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74" w:rsidRDefault="00095274" w:rsidP="00095274">
      <w:pPr>
        <w:jc w:val="center"/>
        <w:rPr>
          <w:rFonts w:ascii="Arial" w:hAnsi="Arial" w:cs="Arial"/>
          <w:sz w:val="28"/>
          <w:szCs w:val="28"/>
        </w:rPr>
      </w:pPr>
      <w:r>
        <w:rPr>
          <w:rFonts w:ascii="Arial" w:hAnsi="Arial" w:cs="Arial"/>
          <w:sz w:val="28"/>
          <w:szCs w:val="28"/>
        </w:rPr>
        <w:t>DEPARTEMENT DES YVELINES</w:t>
      </w:r>
    </w:p>
    <w:p w:rsidR="00095274" w:rsidRDefault="00095274" w:rsidP="00095274">
      <w:pPr>
        <w:jc w:val="center"/>
        <w:rPr>
          <w:rFonts w:ascii="Arial" w:hAnsi="Arial" w:cs="Arial"/>
          <w:sz w:val="28"/>
          <w:szCs w:val="28"/>
        </w:rPr>
      </w:pPr>
    </w:p>
    <w:p w:rsidR="00095274" w:rsidRDefault="00095274" w:rsidP="00095274">
      <w:pPr>
        <w:jc w:val="center"/>
        <w:rPr>
          <w:rFonts w:ascii="Arial" w:hAnsi="Arial" w:cs="Arial"/>
          <w:sz w:val="28"/>
          <w:szCs w:val="28"/>
        </w:rPr>
      </w:pPr>
      <w:r>
        <w:rPr>
          <w:rFonts w:ascii="Arial" w:hAnsi="Arial" w:cs="Arial"/>
          <w:sz w:val="28"/>
          <w:szCs w:val="28"/>
        </w:rPr>
        <w:t>COMMUNE DE CHAPET</w:t>
      </w:r>
    </w:p>
    <w:p w:rsidR="00095274" w:rsidRDefault="00095274" w:rsidP="00095274">
      <w:pPr>
        <w:jc w:val="center"/>
        <w:rPr>
          <w:rFonts w:ascii="Arial" w:hAnsi="Arial" w:cs="Arial"/>
          <w:sz w:val="22"/>
          <w:szCs w:val="22"/>
        </w:rPr>
      </w:pPr>
    </w:p>
    <w:p w:rsidR="00095274" w:rsidRDefault="00095274" w:rsidP="00095274">
      <w:pPr>
        <w:jc w:val="center"/>
        <w:rPr>
          <w:rFonts w:ascii="Arial" w:hAnsi="Arial" w:cs="Arial"/>
          <w:sz w:val="22"/>
          <w:szCs w:val="22"/>
        </w:rPr>
      </w:pPr>
    </w:p>
    <w:p w:rsidR="00095274" w:rsidRDefault="00095274" w:rsidP="00095274">
      <w:pPr>
        <w:jc w:val="center"/>
        <w:rPr>
          <w:rFonts w:ascii="Arial" w:hAnsi="Arial" w:cs="Arial"/>
          <w:sz w:val="22"/>
          <w:szCs w:val="22"/>
        </w:rPr>
      </w:pPr>
      <w:r>
        <w:rPr>
          <w:rFonts w:ascii="Arial" w:hAnsi="Arial" w:cs="Arial"/>
          <w:noProof/>
          <w:sz w:val="22"/>
          <w:szCs w:val="22"/>
        </w:rPr>
        <w:drawing>
          <wp:inline distT="0" distB="0" distL="0" distR="0">
            <wp:extent cx="977900" cy="762000"/>
            <wp:effectExtent l="0" t="0" r="0" b="0"/>
            <wp:docPr id="1" name="Image 1" descr="C de Cha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de Chap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62000"/>
                    </a:xfrm>
                    <a:prstGeom prst="rect">
                      <a:avLst/>
                    </a:prstGeom>
                    <a:noFill/>
                    <a:ln>
                      <a:noFill/>
                    </a:ln>
                  </pic:spPr>
                </pic:pic>
              </a:graphicData>
            </a:graphic>
          </wp:inline>
        </w:drawing>
      </w:r>
    </w:p>
    <w:p w:rsidR="00095274" w:rsidRDefault="00095274" w:rsidP="00095274">
      <w:pPr>
        <w:jc w:val="center"/>
        <w:rPr>
          <w:rFonts w:ascii="Arial" w:hAnsi="Arial" w:cs="Arial"/>
          <w:sz w:val="22"/>
          <w:szCs w:val="22"/>
        </w:rPr>
      </w:pPr>
    </w:p>
    <w:p w:rsidR="00095274" w:rsidRDefault="00095274" w:rsidP="00095274">
      <w:pPr>
        <w:jc w:val="center"/>
        <w:rPr>
          <w:rFonts w:ascii="Arial" w:hAnsi="Arial" w:cs="Arial"/>
          <w:sz w:val="22"/>
          <w:szCs w:val="22"/>
        </w:rPr>
      </w:pPr>
    </w:p>
    <w:p w:rsidR="00095274" w:rsidRDefault="00095274" w:rsidP="00095274">
      <w:pPr>
        <w:jc w:val="center"/>
        <w:rPr>
          <w:rFonts w:ascii="Arial" w:hAnsi="Arial" w:cs="Arial"/>
          <w:sz w:val="22"/>
          <w:szCs w:val="22"/>
        </w:rPr>
      </w:pPr>
    </w:p>
    <w:p w:rsidR="00095274" w:rsidRDefault="00095274" w:rsidP="00095274">
      <w:pPr>
        <w:jc w:val="center"/>
        <w:rPr>
          <w:rFonts w:ascii="Arial" w:hAnsi="Arial" w:cs="Arial"/>
          <w:b/>
          <w:sz w:val="28"/>
          <w:szCs w:val="28"/>
        </w:rPr>
      </w:pPr>
      <w:r>
        <w:rPr>
          <w:rFonts w:ascii="Arial" w:hAnsi="Arial" w:cs="Arial"/>
          <w:b/>
          <w:sz w:val="28"/>
          <w:szCs w:val="28"/>
        </w:rPr>
        <w:t>CAHIER DES CLAUSES TECHNIQUES PARTICULIERES</w:t>
      </w:r>
    </w:p>
    <w:p w:rsidR="00095274" w:rsidRDefault="00095274" w:rsidP="00095274">
      <w:pPr>
        <w:jc w:val="center"/>
        <w:rPr>
          <w:rFonts w:ascii="Arial" w:hAnsi="Arial" w:cs="Arial"/>
        </w:rPr>
      </w:pPr>
    </w:p>
    <w:p w:rsidR="00095274" w:rsidRDefault="00095274" w:rsidP="00095274">
      <w:pPr>
        <w:jc w:val="center"/>
        <w:rPr>
          <w:rFonts w:ascii="Comic Sans MS" w:hAnsi="Comic Sans MS"/>
        </w:rPr>
      </w:pPr>
    </w:p>
    <w:p w:rsidR="00095274" w:rsidRDefault="00095274" w:rsidP="00095274">
      <w:pPr>
        <w:jc w:val="center"/>
        <w:rPr>
          <w:rFonts w:ascii="Comic Sans MS" w:hAnsi="Comic Sans MS"/>
        </w:rPr>
      </w:pPr>
    </w:p>
    <w:p w:rsidR="00095274" w:rsidRDefault="00095274" w:rsidP="00095274">
      <w:pPr>
        <w:jc w:val="center"/>
        <w:rPr>
          <w:rFonts w:ascii="Comic Sans MS" w:hAnsi="Comic Sans MS"/>
        </w:rPr>
      </w:pPr>
    </w:p>
    <w:p w:rsidR="00095274" w:rsidRDefault="00095274" w:rsidP="00095274">
      <w:pPr>
        <w:jc w:val="center"/>
        <w:rPr>
          <w:rFonts w:ascii="Comic Sans MS" w:hAnsi="Comic Sans MS"/>
        </w:rPr>
      </w:pPr>
    </w:p>
    <w:p w:rsidR="00095274" w:rsidRDefault="00095274" w:rsidP="00095274">
      <w:pPr>
        <w:jc w:val="center"/>
        <w:rPr>
          <w:rFonts w:ascii="Comic Sans MS" w:hAnsi="Comic Sans MS"/>
        </w:rPr>
      </w:pPr>
    </w:p>
    <w:p w:rsidR="003F5C2F" w:rsidRDefault="003F5C2F" w:rsidP="003F5C2F">
      <w:pPr>
        <w:pBdr>
          <w:top w:val="single" w:sz="4" w:space="1" w:color="auto" w:shadow="1"/>
          <w:left w:val="single" w:sz="4" w:space="4" w:color="auto" w:shadow="1"/>
          <w:bottom w:val="single" w:sz="4" w:space="1" w:color="auto" w:shadow="1"/>
          <w:right w:val="single" w:sz="4" w:space="4" w:color="auto" w:shadow="1"/>
        </w:pBdr>
        <w:jc w:val="center"/>
        <w:rPr>
          <w:rFonts w:ascii="Colonna MT" w:hAnsi="Colonna MT" w:cs="Arial"/>
          <w:b/>
          <w:i/>
          <w:color w:val="0070C0"/>
          <w:sz w:val="40"/>
          <w:szCs w:val="40"/>
        </w:rPr>
      </w:pPr>
      <w:r>
        <w:rPr>
          <w:rFonts w:ascii="Colonna MT" w:hAnsi="Colonna MT" w:cs="Arial"/>
          <w:b/>
          <w:i/>
          <w:color w:val="0070C0"/>
          <w:sz w:val="40"/>
          <w:szCs w:val="40"/>
        </w:rPr>
        <w:t>Nettoyage des locaux communaux</w:t>
      </w: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Comic Sans MS" w:hAnsi="Comic Sans MS"/>
          <w:sz w:val="22"/>
          <w:szCs w:val="22"/>
        </w:rPr>
      </w:pPr>
    </w:p>
    <w:p w:rsidR="00095274" w:rsidRDefault="00095274" w:rsidP="00095274">
      <w:pPr>
        <w:jc w:val="center"/>
        <w:rPr>
          <w:rFonts w:ascii="Arial" w:hAnsi="Arial" w:cs="Arial"/>
          <w:sz w:val="22"/>
          <w:szCs w:val="22"/>
        </w:rPr>
      </w:pPr>
      <w:r>
        <w:rPr>
          <w:rFonts w:ascii="Arial" w:hAnsi="Arial" w:cs="Arial"/>
          <w:sz w:val="22"/>
          <w:szCs w:val="22"/>
        </w:rPr>
        <w:t>MARCHE PASSE SELON LA PROCEDURE ADAPTEE</w:t>
      </w:r>
    </w:p>
    <w:p w:rsidR="00095274" w:rsidRDefault="00095274" w:rsidP="00095274">
      <w:pPr>
        <w:jc w:val="center"/>
        <w:rPr>
          <w:rFonts w:ascii="Arial" w:hAnsi="Arial" w:cs="Arial"/>
          <w:sz w:val="22"/>
          <w:szCs w:val="22"/>
        </w:rPr>
      </w:pPr>
      <w:r>
        <w:rPr>
          <w:rFonts w:ascii="Arial" w:hAnsi="Arial" w:cs="Arial"/>
          <w:sz w:val="22"/>
          <w:szCs w:val="22"/>
        </w:rPr>
        <w:t>En application de l’article 28 du Code des Marchés Publics (CMP)</w:t>
      </w:r>
    </w:p>
    <w:p w:rsidR="00095274" w:rsidRDefault="00095274" w:rsidP="00095274">
      <w:pPr>
        <w:jc w:val="both"/>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pPr>
    </w:p>
    <w:p w:rsidR="00095274" w:rsidRDefault="00095274" w:rsidP="00095274">
      <w:pPr>
        <w:rPr>
          <w:rFonts w:ascii="Comic Sans MS" w:hAnsi="Comic Sans MS"/>
          <w:sz w:val="22"/>
          <w:szCs w:val="22"/>
        </w:rPr>
        <w:sectPr w:rsidR="00095274">
          <w:footerReference w:type="default" r:id="rId9"/>
          <w:footerReference w:type="first" r:id="rId10"/>
          <w:pgSz w:w="11906" w:h="16838"/>
          <w:pgMar w:top="1417" w:right="1417" w:bottom="1417" w:left="1417" w:header="708" w:footer="708" w:gutter="0"/>
          <w:cols w:space="720"/>
        </w:sectPr>
      </w:pPr>
    </w:p>
    <w:p w:rsidR="00095274" w:rsidRDefault="00095274" w:rsidP="00095274">
      <w:pPr>
        <w:jc w:val="both"/>
        <w:rPr>
          <w:rFonts w:ascii="Arial" w:hAnsi="Arial" w:cs="Arial"/>
          <w:b/>
          <w:bCs/>
          <w:sz w:val="20"/>
          <w:szCs w:val="20"/>
        </w:rPr>
      </w:pPr>
      <w:r>
        <w:rPr>
          <w:rFonts w:ascii="Arial" w:hAnsi="Arial" w:cs="Arial"/>
          <w:b/>
          <w:bCs/>
          <w:sz w:val="22"/>
          <w:szCs w:val="22"/>
          <w:u w:val="single"/>
        </w:rPr>
        <w:lastRenderedPageBreak/>
        <w:t xml:space="preserve">Article </w:t>
      </w:r>
      <w:r>
        <w:rPr>
          <w:rFonts w:ascii="Arial" w:hAnsi="Arial" w:cs="Arial"/>
          <w:b/>
          <w:bCs/>
          <w:sz w:val="20"/>
          <w:szCs w:val="20"/>
          <w:u w:val="single"/>
        </w:rPr>
        <w:t>1 – Objet des prestations</w:t>
      </w:r>
    </w:p>
    <w:p w:rsidR="00095274" w:rsidRDefault="00095274" w:rsidP="00095274">
      <w:pPr>
        <w:jc w:val="both"/>
        <w:rPr>
          <w:rFonts w:ascii="Arial" w:hAnsi="Arial" w:cs="Arial"/>
          <w:sz w:val="20"/>
          <w:szCs w:val="20"/>
        </w:rPr>
      </w:pPr>
    </w:p>
    <w:p w:rsidR="00095274" w:rsidRDefault="00095274" w:rsidP="00095274">
      <w:pPr>
        <w:jc w:val="both"/>
        <w:rPr>
          <w:rFonts w:ascii="Arial" w:hAnsi="Arial" w:cs="Arial"/>
          <w:b/>
          <w:sz w:val="20"/>
          <w:szCs w:val="20"/>
        </w:rPr>
      </w:pPr>
      <w:r>
        <w:rPr>
          <w:rFonts w:ascii="Arial" w:hAnsi="Arial" w:cs="Arial"/>
          <w:b/>
          <w:sz w:val="20"/>
          <w:szCs w:val="20"/>
        </w:rPr>
        <w:t>1.1  Objet des prestations :</w:t>
      </w:r>
    </w:p>
    <w:p w:rsidR="00095274" w:rsidRDefault="00095274" w:rsidP="00095274">
      <w:pPr>
        <w:jc w:val="both"/>
        <w:rPr>
          <w:rFonts w:ascii="Arial" w:hAnsi="Arial" w:cs="Arial"/>
          <w:sz w:val="20"/>
          <w:szCs w:val="20"/>
        </w:rPr>
      </w:pPr>
    </w:p>
    <w:p w:rsidR="00095274" w:rsidRDefault="00095274" w:rsidP="003F5C2F">
      <w:pPr>
        <w:pStyle w:val="Corpsdetexte"/>
        <w:rPr>
          <w:rFonts w:ascii="Arial" w:hAnsi="Arial" w:cs="Arial"/>
          <w:i/>
          <w:sz w:val="20"/>
        </w:rPr>
      </w:pPr>
      <w:r>
        <w:rPr>
          <w:rFonts w:ascii="Arial" w:hAnsi="Arial" w:cs="Arial"/>
          <w:sz w:val="20"/>
        </w:rPr>
        <w:t xml:space="preserve">Les clauses du présent cahier des charges techniques particulières concernent </w:t>
      </w:r>
      <w:r w:rsidR="003F5C2F">
        <w:rPr>
          <w:rFonts w:ascii="Arial" w:hAnsi="Arial" w:cs="Arial"/>
          <w:sz w:val="20"/>
        </w:rPr>
        <w:t>le nettoyage de divers locaux communaux dont la liste suit</w:t>
      </w:r>
      <w:r>
        <w:rPr>
          <w:rFonts w:ascii="Arial" w:hAnsi="Arial" w:cs="Arial"/>
          <w:i/>
          <w:sz w:val="20"/>
        </w:rPr>
        <w:t>.</w:t>
      </w:r>
    </w:p>
    <w:p w:rsidR="00436CFE" w:rsidRDefault="00436CFE" w:rsidP="003F5C2F">
      <w:pPr>
        <w:pStyle w:val="Corpsdetexte"/>
        <w:rPr>
          <w:rFonts w:ascii="Arial" w:hAnsi="Arial" w:cs="Arial"/>
          <w:i/>
          <w:sz w:val="20"/>
        </w:rPr>
      </w:pPr>
    </w:p>
    <w:p w:rsidR="00095274" w:rsidRDefault="003F5C2F" w:rsidP="00095274">
      <w:pPr>
        <w:jc w:val="both"/>
        <w:rPr>
          <w:rFonts w:ascii="Arial" w:hAnsi="Arial" w:cs="Arial"/>
          <w:sz w:val="20"/>
          <w:szCs w:val="20"/>
        </w:rPr>
      </w:pPr>
      <w:r>
        <w:rPr>
          <w:rFonts w:ascii="Arial" w:hAnsi="Arial" w:cs="Arial"/>
          <w:sz w:val="20"/>
          <w:szCs w:val="20"/>
        </w:rPr>
        <w:t>- Ecole Jacques Prévert 1 T rue de la Grève à CHAPET,</w:t>
      </w:r>
    </w:p>
    <w:p w:rsidR="00095274" w:rsidRDefault="003F5C2F" w:rsidP="00095274">
      <w:pPr>
        <w:jc w:val="both"/>
        <w:rPr>
          <w:rFonts w:ascii="Arial" w:hAnsi="Arial" w:cs="Arial"/>
          <w:sz w:val="20"/>
          <w:szCs w:val="20"/>
        </w:rPr>
      </w:pPr>
      <w:r>
        <w:rPr>
          <w:rFonts w:ascii="Arial" w:hAnsi="Arial" w:cs="Arial"/>
          <w:sz w:val="20"/>
          <w:szCs w:val="20"/>
        </w:rPr>
        <w:t>- Centre de Loisirs « Jardin des loisirs » 1 T rue de la Grève à CHAPET,</w:t>
      </w:r>
    </w:p>
    <w:p w:rsidR="003F5C2F" w:rsidRDefault="003F5C2F" w:rsidP="00095274">
      <w:pPr>
        <w:jc w:val="both"/>
        <w:rPr>
          <w:rFonts w:ascii="Arial" w:hAnsi="Arial" w:cs="Arial"/>
          <w:sz w:val="20"/>
          <w:szCs w:val="20"/>
        </w:rPr>
      </w:pPr>
      <w:r>
        <w:rPr>
          <w:rFonts w:ascii="Arial" w:hAnsi="Arial" w:cs="Arial"/>
          <w:sz w:val="20"/>
          <w:szCs w:val="20"/>
        </w:rPr>
        <w:t>- Foyer rural 2 rue du Pavillon à CHAPET,</w:t>
      </w:r>
    </w:p>
    <w:p w:rsidR="003F5C2F" w:rsidRDefault="003F5C2F" w:rsidP="00095274">
      <w:pPr>
        <w:jc w:val="both"/>
        <w:rPr>
          <w:rFonts w:ascii="Arial" w:hAnsi="Arial" w:cs="Arial"/>
          <w:color w:val="FFC000"/>
          <w:sz w:val="20"/>
          <w:szCs w:val="20"/>
        </w:rPr>
      </w:pPr>
      <w:r>
        <w:rPr>
          <w:rFonts w:ascii="Arial" w:hAnsi="Arial" w:cs="Arial"/>
          <w:sz w:val="20"/>
          <w:szCs w:val="20"/>
        </w:rPr>
        <w:t xml:space="preserve">- </w:t>
      </w:r>
      <w:r w:rsidRPr="009E5519">
        <w:rPr>
          <w:rFonts w:ascii="Arial" w:hAnsi="Arial" w:cs="Arial"/>
          <w:sz w:val="20"/>
          <w:szCs w:val="20"/>
        </w:rPr>
        <w:t>Hôtel de Ville Place de la mairie à CHAPET</w:t>
      </w:r>
      <w:r w:rsidRPr="003F5C2F">
        <w:rPr>
          <w:rFonts w:ascii="Arial" w:hAnsi="Arial" w:cs="Arial"/>
          <w:color w:val="FFC000"/>
          <w:sz w:val="20"/>
          <w:szCs w:val="20"/>
        </w:rPr>
        <w:t>.</w:t>
      </w:r>
    </w:p>
    <w:p w:rsidR="003A72E9" w:rsidRPr="003F5C2F" w:rsidRDefault="003A72E9" w:rsidP="00095274">
      <w:pPr>
        <w:jc w:val="both"/>
        <w:rPr>
          <w:rFonts w:ascii="Arial" w:hAnsi="Arial" w:cs="Arial"/>
          <w:color w:val="FFC000"/>
          <w:sz w:val="20"/>
          <w:szCs w:val="20"/>
        </w:rPr>
      </w:pPr>
    </w:p>
    <w:p w:rsidR="003A72E9" w:rsidRDefault="003A72E9" w:rsidP="003A72E9">
      <w:pPr>
        <w:pStyle w:val="Titre1"/>
        <w:rPr>
          <w:rFonts w:ascii="Arial" w:hAnsi="Arial" w:cs="Arial"/>
          <w:smallCaps/>
          <w:sz w:val="20"/>
        </w:rPr>
      </w:pPr>
      <w:r>
        <w:rPr>
          <w:rFonts w:ascii="Arial" w:hAnsi="Arial" w:cs="Arial"/>
          <w:sz w:val="20"/>
        </w:rPr>
        <w:t xml:space="preserve">1.2 </w:t>
      </w:r>
      <w:r>
        <w:rPr>
          <w:rFonts w:ascii="Arial" w:hAnsi="Arial" w:cs="Arial"/>
          <w:smallCaps/>
          <w:sz w:val="20"/>
        </w:rPr>
        <w:t>D</w:t>
      </w:r>
      <w:r>
        <w:rPr>
          <w:rFonts w:ascii="Arial" w:hAnsi="Arial" w:cs="Arial"/>
          <w:sz w:val="20"/>
        </w:rPr>
        <w:t>éfinition des prestations à assurer</w:t>
      </w:r>
      <w:r>
        <w:rPr>
          <w:rFonts w:ascii="Arial" w:hAnsi="Arial" w:cs="Arial"/>
          <w:smallCaps/>
          <w:sz w:val="20"/>
        </w:rPr>
        <w:t> :</w:t>
      </w:r>
    </w:p>
    <w:p w:rsidR="003F5C2F" w:rsidRDefault="003F5C2F" w:rsidP="00095274">
      <w:pPr>
        <w:jc w:val="both"/>
        <w:rPr>
          <w:rFonts w:ascii="Arial" w:hAnsi="Arial" w:cs="Arial"/>
          <w:sz w:val="20"/>
          <w:szCs w:val="20"/>
        </w:rPr>
      </w:pPr>
    </w:p>
    <w:p w:rsidR="003F5C2F" w:rsidRDefault="003F5C2F" w:rsidP="00095274">
      <w:pPr>
        <w:jc w:val="both"/>
        <w:rPr>
          <w:rFonts w:ascii="Arial" w:hAnsi="Arial" w:cs="Arial"/>
          <w:sz w:val="20"/>
          <w:szCs w:val="20"/>
        </w:rPr>
      </w:pPr>
      <w:r>
        <w:rPr>
          <w:rFonts w:ascii="Arial" w:hAnsi="Arial" w:cs="Arial"/>
          <w:sz w:val="20"/>
          <w:szCs w:val="20"/>
        </w:rPr>
        <w:t>Le marché porte sur les types et modalités suivants de nettoyage :</w:t>
      </w:r>
    </w:p>
    <w:p w:rsidR="00436CFE" w:rsidRDefault="00436CFE" w:rsidP="00095274">
      <w:pPr>
        <w:jc w:val="both"/>
        <w:rPr>
          <w:rFonts w:ascii="Arial" w:hAnsi="Arial" w:cs="Arial"/>
          <w:sz w:val="20"/>
          <w:szCs w:val="20"/>
        </w:rPr>
      </w:pPr>
    </w:p>
    <w:p w:rsidR="003F5C2F" w:rsidRDefault="003F5C2F"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nettoyage courant et permanent des locaux mentionnés dans les annexes</w:t>
      </w:r>
      <w:r w:rsidR="00CF035F">
        <w:rPr>
          <w:rFonts w:ascii="Arial" w:hAnsi="Arial" w:cs="Arial"/>
          <w:sz w:val="20"/>
          <w:szCs w:val="20"/>
        </w:rPr>
        <w:t> : aération</w:t>
      </w:r>
      <w:r>
        <w:rPr>
          <w:rFonts w:ascii="Arial" w:hAnsi="Arial" w:cs="Arial"/>
          <w:sz w:val="20"/>
          <w:szCs w:val="20"/>
        </w:rPr>
        <w:t>,</w:t>
      </w:r>
      <w:r w:rsidR="00CF035F">
        <w:rPr>
          <w:rFonts w:ascii="Arial" w:hAnsi="Arial" w:cs="Arial"/>
          <w:sz w:val="20"/>
          <w:szCs w:val="20"/>
        </w:rPr>
        <w:t xml:space="preserve"> vidage des corbeilles à papier, </w:t>
      </w:r>
      <w:r w:rsidR="003D5794">
        <w:rPr>
          <w:rFonts w:ascii="Arial" w:hAnsi="Arial" w:cs="Arial"/>
          <w:sz w:val="20"/>
          <w:szCs w:val="20"/>
        </w:rPr>
        <w:t xml:space="preserve">dépoussiérage du mobilier installé à l’intérieur des locaux, </w:t>
      </w:r>
      <w:r w:rsidR="00CF035F">
        <w:rPr>
          <w:rFonts w:ascii="Arial" w:hAnsi="Arial" w:cs="Arial"/>
          <w:sz w:val="20"/>
          <w:szCs w:val="20"/>
        </w:rPr>
        <w:t>nettoyage des appareils téléphoniques, poignées de portes, interrupteurs, balayage, aspiration, lavage des sols en fonction de leur nature, nettoyage bactéricide des lavabos, robinetteries et cuvettes de WC, nettoyage des carrelages muraux et des miroirs.</w:t>
      </w:r>
    </w:p>
    <w:p w:rsidR="00436CFE" w:rsidRDefault="00436CFE" w:rsidP="00436CFE">
      <w:pPr>
        <w:pStyle w:val="Paragraphedeliste"/>
        <w:ind w:left="709"/>
        <w:jc w:val="both"/>
        <w:rPr>
          <w:rFonts w:ascii="Arial" w:hAnsi="Arial" w:cs="Arial"/>
          <w:sz w:val="20"/>
          <w:szCs w:val="20"/>
        </w:rPr>
      </w:pPr>
    </w:p>
    <w:p w:rsidR="00703224" w:rsidRDefault="003F5C2F"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nettoyage des vitres, baies vitrées et vitrages externes et internes toutes hauteurs confondues</w:t>
      </w:r>
      <w:r w:rsidRPr="00703224">
        <w:rPr>
          <w:rFonts w:ascii="Arial" w:hAnsi="Arial" w:cs="Arial"/>
          <w:sz w:val="20"/>
          <w:szCs w:val="20"/>
        </w:rPr>
        <w:t xml:space="preserve"> des sites listés ci-dessus,</w:t>
      </w:r>
      <w:r w:rsidR="00703224" w:rsidRPr="00703224">
        <w:rPr>
          <w:rFonts w:ascii="Arial" w:hAnsi="Arial" w:cs="Arial"/>
          <w:sz w:val="20"/>
          <w:szCs w:val="20"/>
        </w:rPr>
        <w:t xml:space="preserve"> </w:t>
      </w:r>
    </w:p>
    <w:p w:rsidR="00436CFE" w:rsidRDefault="00436CFE" w:rsidP="00436CFE">
      <w:pPr>
        <w:pStyle w:val="Paragraphedeliste"/>
        <w:ind w:left="709"/>
        <w:jc w:val="both"/>
        <w:rPr>
          <w:rFonts w:ascii="Arial" w:hAnsi="Arial" w:cs="Arial"/>
          <w:sz w:val="20"/>
          <w:szCs w:val="20"/>
        </w:rPr>
      </w:pPr>
    </w:p>
    <w:p w:rsidR="003F5C2F" w:rsidRDefault="00703224" w:rsidP="00436CFE">
      <w:pPr>
        <w:pStyle w:val="Paragraphedeliste"/>
        <w:numPr>
          <w:ilvl w:val="0"/>
          <w:numId w:val="18"/>
        </w:numPr>
        <w:ind w:left="709"/>
        <w:jc w:val="both"/>
        <w:rPr>
          <w:rFonts w:ascii="Arial" w:hAnsi="Arial" w:cs="Arial"/>
          <w:sz w:val="20"/>
          <w:szCs w:val="20"/>
        </w:rPr>
      </w:pPr>
      <w:r w:rsidRPr="00703224">
        <w:rPr>
          <w:rFonts w:ascii="Arial" w:hAnsi="Arial" w:cs="Arial"/>
          <w:sz w:val="20"/>
          <w:szCs w:val="20"/>
        </w:rPr>
        <w:t>le nettoyage des miroirs toute hauteur,</w:t>
      </w:r>
    </w:p>
    <w:p w:rsidR="00436CFE" w:rsidRPr="00703224" w:rsidRDefault="00436CFE" w:rsidP="00436CFE">
      <w:pPr>
        <w:pStyle w:val="Paragraphedeliste"/>
        <w:ind w:left="709"/>
        <w:jc w:val="both"/>
        <w:rPr>
          <w:rFonts w:ascii="Arial" w:hAnsi="Arial" w:cs="Arial"/>
          <w:sz w:val="20"/>
          <w:szCs w:val="20"/>
        </w:rPr>
      </w:pPr>
    </w:p>
    <w:p w:rsidR="009178BC" w:rsidRDefault="009178BC"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dépoussié</w:t>
      </w:r>
      <w:r w:rsidRPr="009178BC">
        <w:rPr>
          <w:rFonts w:ascii="Arial" w:hAnsi="Arial" w:cs="Arial"/>
          <w:sz w:val="20"/>
          <w:szCs w:val="20"/>
        </w:rPr>
        <w:t>rage  des plinthes, éclairages, murs et plafonds.</w:t>
      </w:r>
    </w:p>
    <w:p w:rsidR="00436CFE" w:rsidRPr="009178BC" w:rsidRDefault="00436CFE" w:rsidP="00436CFE">
      <w:pPr>
        <w:pStyle w:val="Paragraphedeliste"/>
        <w:ind w:left="709"/>
        <w:jc w:val="both"/>
        <w:rPr>
          <w:rFonts w:ascii="Arial" w:hAnsi="Arial" w:cs="Arial"/>
          <w:sz w:val="20"/>
          <w:szCs w:val="20"/>
        </w:rPr>
      </w:pPr>
    </w:p>
    <w:p w:rsidR="009178BC" w:rsidRDefault="009178BC"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nettoyage complet des tables et chaises,</w:t>
      </w:r>
    </w:p>
    <w:p w:rsidR="00436CFE" w:rsidRDefault="00436CFE" w:rsidP="00436CFE">
      <w:pPr>
        <w:pStyle w:val="Paragraphedeliste"/>
        <w:ind w:left="709"/>
        <w:jc w:val="both"/>
        <w:rPr>
          <w:rFonts w:ascii="Arial" w:hAnsi="Arial" w:cs="Arial"/>
          <w:sz w:val="20"/>
          <w:szCs w:val="20"/>
        </w:rPr>
      </w:pPr>
    </w:p>
    <w:p w:rsidR="003F5C2F" w:rsidRDefault="003F5C2F" w:rsidP="00436CFE">
      <w:pPr>
        <w:pStyle w:val="Paragraphedeliste"/>
        <w:numPr>
          <w:ilvl w:val="0"/>
          <w:numId w:val="18"/>
        </w:numPr>
        <w:ind w:left="709"/>
        <w:jc w:val="both"/>
        <w:rPr>
          <w:rFonts w:ascii="Arial" w:hAnsi="Arial" w:cs="Arial"/>
          <w:sz w:val="20"/>
          <w:szCs w:val="20"/>
        </w:rPr>
      </w:pPr>
      <w:r>
        <w:rPr>
          <w:rFonts w:ascii="Arial" w:hAnsi="Arial" w:cs="Arial"/>
          <w:sz w:val="20"/>
          <w:szCs w:val="20"/>
        </w:rPr>
        <w:t>Ponctuellement, le décapage, mise en cire, lustrage des sols,</w:t>
      </w:r>
    </w:p>
    <w:p w:rsidR="00436CFE" w:rsidRDefault="00436CFE" w:rsidP="00436CFE">
      <w:pPr>
        <w:pStyle w:val="Paragraphedeliste"/>
        <w:ind w:left="709"/>
        <w:jc w:val="both"/>
        <w:rPr>
          <w:rFonts w:ascii="Arial" w:hAnsi="Arial" w:cs="Arial"/>
          <w:sz w:val="20"/>
          <w:szCs w:val="20"/>
        </w:rPr>
      </w:pPr>
    </w:p>
    <w:p w:rsidR="009178BC" w:rsidRDefault="009178BC"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décapage et rinçage des sanitaires (détartrage des cuvettes de WC, lavabos, éviers, etc.)</w:t>
      </w:r>
    </w:p>
    <w:p w:rsidR="00436CFE" w:rsidRDefault="00436CFE" w:rsidP="00436CFE">
      <w:pPr>
        <w:pStyle w:val="Paragraphedeliste"/>
        <w:ind w:left="709"/>
        <w:jc w:val="both"/>
        <w:rPr>
          <w:rFonts w:ascii="Arial" w:hAnsi="Arial" w:cs="Arial"/>
          <w:sz w:val="20"/>
          <w:szCs w:val="20"/>
        </w:rPr>
      </w:pPr>
    </w:p>
    <w:p w:rsidR="00436CFE" w:rsidRDefault="00436CFE" w:rsidP="00436CFE">
      <w:pPr>
        <w:pStyle w:val="Paragraphedeliste"/>
        <w:numPr>
          <w:ilvl w:val="0"/>
          <w:numId w:val="18"/>
        </w:numPr>
        <w:ind w:left="709"/>
        <w:jc w:val="both"/>
        <w:rPr>
          <w:rFonts w:ascii="Arial" w:hAnsi="Arial" w:cs="Arial"/>
          <w:sz w:val="20"/>
          <w:szCs w:val="20"/>
        </w:rPr>
      </w:pPr>
      <w:r>
        <w:rPr>
          <w:rFonts w:ascii="Arial" w:hAnsi="Arial" w:cs="Arial"/>
          <w:sz w:val="20"/>
          <w:szCs w:val="20"/>
        </w:rPr>
        <w:t>Tous les 1</w:t>
      </w:r>
      <w:r w:rsidRPr="00436CFE">
        <w:rPr>
          <w:rFonts w:ascii="Arial" w:hAnsi="Arial" w:cs="Arial"/>
          <w:sz w:val="20"/>
          <w:szCs w:val="20"/>
          <w:vertAlign w:val="superscript"/>
        </w:rPr>
        <w:t>er</w:t>
      </w:r>
      <w:r>
        <w:rPr>
          <w:rFonts w:ascii="Arial" w:hAnsi="Arial" w:cs="Arial"/>
          <w:sz w:val="20"/>
          <w:szCs w:val="20"/>
        </w:rPr>
        <w:t xml:space="preserve"> samedis de chaque mois un nettoyage approfondi sera réalisé au centre de loisirs.</w:t>
      </w:r>
    </w:p>
    <w:p w:rsidR="00436CFE" w:rsidRDefault="00436CFE" w:rsidP="00436CFE">
      <w:pPr>
        <w:pStyle w:val="Paragraphedeliste"/>
        <w:ind w:left="709"/>
        <w:jc w:val="both"/>
        <w:rPr>
          <w:rFonts w:ascii="Arial" w:hAnsi="Arial" w:cs="Arial"/>
          <w:sz w:val="20"/>
          <w:szCs w:val="20"/>
        </w:rPr>
      </w:pPr>
    </w:p>
    <w:p w:rsidR="003F5C2F" w:rsidRDefault="003F5C2F" w:rsidP="00436CFE">
      <w:pPr>
        <w:pStyle w:val="Paragraphedeliste"/>
        <w:numPr>
          <w:ilvl w:val="0"/>
          <w:numId w:val="18"/>
        </w:numPr>
        <w:ind w:left="709"/>
        <w:jc w:val="both"/>
        <w:rPr>
          <w:rFonts w:ascii="Arial" w:hAnsi="Arial" w:cs="Arial"/>
          <w:sz w:val="20"/>
          <w:szCs w:val="20"/>
        </w:rPr>
      </w:pPr>
      <w:r>
        <w:rPr>
          <w:rFonts w:ascii="Arial" w:hAnsi="Arial" w:cs="Arial"/>
          <w:sz w:val="20"/>
          <w:szCs w:val="20"/>
        </w:rPr>
        <w:t>Le nettoyage exceptionnel de bâtiments non listés dans les pièces du marché pour pallier à certaines absences temporaires du personnel municipal en place (congés, maladie, etc.).</w:t>
      </w:r>
    </w:p>
    <w:p w:rsidR="00436CFE" w:rsidRPr="003F5C2F" w:rsidRDefault="00436CFE" w:rsidP="00436CFE">
      <w:pPr>
        <w:pStyle w:val="Paragraphedeliste"/>
        <w:ind w:left="709"/>
        <w:jc w:val="both"/>
        <w:rPr>
          <w:rFonts w:ascii="Arial" w:hAnsi="Arial" w:cs="Arial"/>
          <w:sz w:val="20"/>
          <w:szCs w:val="20"/>
        </w:rPr>
      </w:pPr>
    </w:p>
    <w:p w:rsidR="003F5C2F" w:rsidRDefault="003A72E9" w:rsidP="00095274">
      <w:pPr>
        <w:jc w:val="both"/>
        <w:rPr>
          <w:rFonts w:ascii="Arial" w:hAnsi="Arial" w:cs="Arial"/>
          <w:b/>
          <w:sz w:val="20"/>
          <w:szCs w:val="20"/>
        </w:rPr>
      </w:pPr>
      <w:r w:rsidRPr="003A72E9">
        <w:rPr>
          <w:rFonts w:ascii="Arial" w:hAnsi="Arial" w:cs="Arial"/>
          <w:b/>
          <w:sz w:val="20"/>
          <w:szCs w:val="20"/>
        </w:rPr>
        <w:t>Le matériel de nettoyage ainsi que les sacs poubelle et produits de nettoyage seront fournis par l’entreprise.</w:t>
      </w:r>
    </w:p>
    <w:p w:rsidR="00BA2A6F" w:rsidRPr="003A72E9" w:rsidRDefault="00BA2A6F" w:rsidP="00095274">
      <w:pPr>
        <w:jc w:val="both"/>
        <w:rPr>
          <w:rFonts w:ascii="Arial" w:hAnsi="Arial" w:cs="Arial"/>
          <w:b/>
          <w:sz w:val="20"/>
          <w:szCs w:val="20"/>
        </w:rPr>
      </w:pPr>
    </w:p>
    <w:p w:rsidR="003A72E9" w:rsidRDefault="003A72E9" w:rsidP="00095274">
      <w:pPr>
        <w:jc w:val="both"/>
        <w:rPr>
          <w:rFonts w:ascii="Arial" w:hAnsi="Arial" w:cs="Arial"/>
          <w:sz w:val="20"/>
          <w:szCs w:val="20"/>
        </w:rPr>
      </w:pPr>
      <w:r>
        <w:rPr>
          <w:rFonts w:ascii="Arial" w:hAnsi="Arial" w:cs="Arial"/>
          <w:sz w:val="20"/>
          <w:szCs w:val="20"/>
        </w:rPr>
        <w:t>Les prestations de nettoyage ont pour objet de conférer aux locaux nettoyés un a</w:t>
      </w:r>
      <w:r w:rsidR="00770BC0">
        <w:rPr>
          <w:rFonts w:ascii="Arial" w:hAnsi="Arial" w:cs="Arial"/>
          <w:sz w:val="20"/>
          <w:szCs w:val="20"/>
        </w:rPr>
        <w:t>spect agréable, p</w:t>
      </w:r>
      <w:r>
        <w:rPr>
          <w:rFonts w:ascii="Arial" w:hAnsi="Arial" w:cs="Arial"/>
          <w:sz w:val="20"/>
          <w:szCs w:val="20"/>
        </w:rPr>
        <w:t>ropre, de confort et d’hygiène. Cette opération d’élimination des salissures est obtenue par des actions chimiques, mécaniques, de température et de temps.</w:t>
      </w:r>
    </w:p>
    <w:p w:rsidR="00BA2A6F" w:rsidRDefault="00BA2A6F" w:rsidP="00095274">
      <w:pPr>
        <w:jc w:val="both"/>
        <w:rPr>
          <w:rFonts w:ascii="Arial" w:hAnsi="Arial" w:cs="Arial"/>
          <w:sz w:val="20"/>
          <w:szCs w:val="20"/>
        </w:rPr>
      </w:pPr>
    </w:p>
    <w:p w:rsidR="003A72E9" w:rsidRDefault="003A72E9" w:rsidP="00095274">
      <w:pPr>
        <w:jc w:val="both"/>
        <w:rPr>
          <w:rFonts w:ascii="Arial" w:hAnsi="Arial" w:cs="Arial"/>
          <w:sz w:val="20"/>
          <w:szCs w:val="20"/>
        </w:rPr>
      </w:pPr>
      <w:r>
        <w:rPr>
          <w:rFonts w:ascii="Arial" w:hAnsi="Arial" w:cs="Arial"/>
          <w:sz w:val="20"/>
          <w:szCs w:val="20"/>
        </w:rPr>
        <w:t>La qualité du nettoyage sera vérifiée par l’examen de quatre critères :</w:t>
      </w:r>
    </w:p>
    <w:p w:rsidR="00BA2A6F" w:rsidRDefault="00BA2A6F" w:rsidP="00095274">
      <w:pPr>
        <w:jc w:val="both"/>
        <w:rPr>
          <w:rFonts w:ascii="Arial" w:hAnsi="Arial" w:cs="Arial"/>
          <w:sz w:val="20"/>
          <w:szCs w:val="20"/>
        </w:rPr>
      </w:pPr>
    </w:p>
    <w:p w:rsidR="003A72E9" w:rsidRPr="00BA2A6F" w:rsidRDefault="003A72E9" w:rsidP="00BA2A6F">
      <w:pPr>
        <w:pStyle w:val="Paragraphedeliste"/>
        <w:numPr>
          <w:ilvl w:val="0"/>
          <w:numId w:val="19"/>
        </w:numPr>
        <w:jc w:val="both"/>
        <w:rPr>
          <w:rFonts w:ascii="Arial" w:hAnsi="Arial" w:cs="Arial"/>
          <w:sz w:val="20"/>
          <w:szCs w:val="20"/>
        </w:rPr>
      </w:pPr>
      <w:r w:rsidRPr="00BA2A6F">
        <w:rPr>
          <w:rFonts w:ascii="Arial" w:hAnsi="Arial" w:cs="Arial"/>
          <w:b/>
          <w:sz w:val="20"/>
          <w:szCs w:val="20"/>
        </w:rPr>
        <w:t>la propreté</w:t>
      </w:r>
      <w:r w:rsidRPr="00BA2A6F">
        <w:rPr>
          <w:rFonts w:ascii="Arial" w:hAnsi="Arial" w:cs="Arial"/>
          <w:sz w:val="20"/>
          <w:szCs w:val="20"/>
        </w:rPr>
        <w:t> : qui est caractérisée par l’absence de salissures sur les surfaces,</w:t>
      </w:r>
    </w:p>
    <w:p w:rsidR="00BA2A6F" w:rsidRDefault="00BA2A6F" w:rsidP="00095274">
      <w:pPr>
        <w:jc w:val="both"/>
        <w:rPr>
          <w:rFonts w:ascii="Arial" w:hAnsi="Arial" w:cs="Arial"/>
          <w:sz w:val="20"/>
          <w:szCs w:val="20"/>
        </w:rPr>
      </w:pPr>
    </w:p>
    <w:p w:rsidR="003A72E9" w:rsidRPr="00BA2A6F" w:rsidRDefault="003A72E9" w:rsidP="00BA2A6F">
      <w:pPr>
        <w:pStyle w:val="Paragraphedeliste"/>
        <w:numPr>
          <w:ilvl w:val="0"/>
          <w:numId w:val="19"/>
        </w:numPr>
        <w:jc w:val="both"/>
        <w:rPr>
          <w:rFonts w:ascii="Arial" w:hAnsi="Arial" w:cs="Arial"/>
          <w:sz w:val="20"/>
          <w:szCs w:val="20"/>
        </w:rPr>
      </w:pPr>
      <w:r w:rsidRPr="00BA2A6F">
        <w:rPr>
          <w:rFonts w:ascii="Arial" w:hAnsi="Arial" w:cs="Arial"/>
          <w:b/>
          <w:sz w:val="20"/>
          <w:szCs w:val="20"/>
        </w:rPr>
        <w:t>l’hygiène</w:t>
      </w:r>
      <w:r w:rsidRPr="00BA2A6F">
        <w:rPr>
          <w:rFonts w:ascii="Arial" w:hAnsi="Arial" w:cs="Arial"/>
          <w:sz w:val="20"/>
          <w:szCs w:val="20"/>
        </w:rPr>
        <w:t xml:space="preserve"> : obtenue par l’assainissement périodique des surfaces à nettoyer. Le nettoyage ne doit pas </w:t>
      </w:r>
      <w:r w:rsidR="00770BC0" w:rsidRPr="00BA2A6F">
        <w:rPr>
          <w:rFonts w:ascii="Arial" w:hAnsi="Arial" w:cs="Arial"/>
          <w:sz w:val="20"/>
          <w:szCs w:val="20"/>
        </w:rPr>
        <w:t>n</w:t>
      </w:r>
      <w:r w:rsidRPr="00BA2A6F">
        <w:rPr>
          <w:rFonts w:ascii="Arial" w:hAnsi="Arial" w:cs="Arial"/>
          <w:sz w:val="20"/>
          <w:szCs w:val="20"/>
        </w:rPr>
        <w:t>on plus provoquer de pollution, par l’usage inadapté de méthode ou de produits nocifs,</w:t>
      </w:r>
    </w:p>
    <w:p w:rsidR="00BA2A6F" w:rsidRDefault="00BA2A6F" w:rsidP="00095274">
      <w:pPr>
        <w:jc w:val="both"/>
        <w:rPr>
          <w:rFonts w:ascii="Arial" w:hAnsi="Arial" w:cs="Arial"/>
          <w:sz w:val="20"/>
          <w:szCs w:val="20"/>
        </w:rPr>
      </w:pPr>
    </w:p>
    <w:p w:rsidR="003A72E9" w:rsidRPr="00BA2A6F" w:rsidRDefault="003A72E9" w:rsidP="00BA2A6F">
      <w:pPr>
        <w:pStyle w:val="Paragraphedeliste"/>
        <w:numPr>
          <w:ilvl w:val="0"/>
          <w:numId w:val="19"/>
        </w:numPr>
        <w:jc w:val="both"/>
        <w:rPr>
          <w:rFonts w:ascii="Arial" w:hAnsi="Arial" w:cs="Arial"/>
          <w:sz w:val="20"/>
          <w:szCs w:val="20"/>
        </w:rPr>
      </w:pPr>
      <w:r w:rsidRPr="00BA2A6F">
        <w:rPr>
          <w:rFonts w:ascii="Arial" w:hAnsi="Arial" w:cs="Arial"/>
          <w:b/>
          <w:sz w:val="20"/>
          <w:szCs w:val="20"/>
        </w:rPr>
        <w:t>l’aspect</w:t>
      </w:r>
      <w:r w:rsidRPr="00BA2A6F">
        <w:rPr>
          <w:rFonts w:ascii="Arial" w:hAnsi="Arial" w:cs="Arial"/>
          <w:sz w:val="20"/>
          <w:szCs w:val="20"/>
        </w:rPr>
        <w:t> : avec une impression visuelle de netteté et de propreté offerte par les locaux et leurs équipements,</w:t>
      </w:r>
    </w:p>
    <w:p w:rsidR="00BA2A6F" w:rsidRDefault="00BA2A6F" w:rsidP="00095274">
      <w:pPr>
        <w:jc w:val="both"/>
        <w:rPr>
          <w:rFonts w:ascii="Arial" w:hAnsi="Arial" w:cs="Arial"/>
          <w:sz w:val="20"/>
          <w:szCs w:val="20"/>
        </w:rPr>
      </w:pPr>
    </w:p>
    <w:p w:rsidR="003A72E9" w:rsidRPr="00BA2A6F" w:rsidRDefault="003A72E9" w:rsidP="00BA2A6F">
      <w:pPr>
        <w:pStyle w:val="Paragraphedeliste"/>
        <w:numPr>
          <w:ilvl w:val="0"/>
          <w:numId w:val="19"/>
        </w:numPr>
        <w:jc w:val="both"/>
        <w:rPr>
          <w:rFonts w:ascii="Arial" w:hAnsi="Arial" w:cs="Arial"/>
          <w:sz w:val="20"/>
          <w:szCs w:val="20"/>
        </w:rPr>
      </w:pPr>
      <w:r w:rsidRPr="00BA2A6F">
        <w:rPr>
          <w:rFonts w:ascii="Arial" w:hAnsi="Arial" w:cs="Arial"/>
          <w:b/>
          <w:sz w:val="20"/>
          <w:szCs w:val="20"/>
        </w:rPr>
        <w:t>le confort</w:t>
      </w:r>
      <w:r w:rsidRPr="00BA2A6F">
        <w:rPr>
          <w:rFonts w:ascii="Arial" w:hAnsi="Arial" w:cs="Arial"/>
          <w:sz w:val="20"/>
          <w:szCs w:val="20"/>
        </w:rPr>
        <w:t> : apprécié par des perceptions olfactives, tactiles, auditives et une impression générale de bien-être. Le nettoyage doit éliminer les mauvaises odeurs, mais aussi éviter de produire des odeurs désagréables pouvant provenir des produits utilisé.</w:t>
      </w:r>
    </w:p>
    <w:p w:rsidR="00BA2A6F" w:rsidRDefault="00BA2A6F" w:rsidP="00095274">
      <w:pPr>
        <w:jc w:val="both"/>
        <w:rPr>
          <w:rFonts w:ascii="Arial" w:hAnsi="Arial" w:cs="Arial"/>
          <w:sz w:val="20"/>
          <w:szCs w:val="20"/>
        </w:rPr>
      </w:pPr>
    </w:p>
    <w:p w:rsidR="00BA2A6F" w:rsidRDefault="00BA2A6F" w:rsidP="00095274">
      <w:pPr>
        <w:jc w:val="both"/>
        <w:rPr>
          <w:rFonts w:ascii="Arial" w:hAnsi="Arial" w:cs="Arial"/>
          <w:sz w:val="20"/>
          <w:szCs w:val="20"/>
        </w:rPr>
      </w:pPr>
    </w:p>
    <w:p w:rsidR="00D32C62" w:rsidRPr="00BA2A6F" w:rsidRDefault="003A72E9" w:rsidP="00BA2A6F">
      <w:pPr>
        <w:pStyle w:val="Paragraphedeliste"/>
        <w:numPr>
          <w:ilvl w:val="0"/>
          <w:numId w:val="19"/>
        </w:numPr>
        <w:jc w:val="both"/>
        <w:rPr>
          <w:rFonts w:ascii="Arial" w:hAnsi="Arial" w:cs="Arial"/>
          <w:sz w:val="20"/>
          <w:szCs w:val="20"/>
        </w:rPr>
      </w:pPr>
      <w:r w:rsidRPr="00BA2A6F">
        <w:rPr>
          <w:rFonts w:ascii="Arial" w:hAnsi="Arial" w:cs="Arial"/>
          <w:b/>
          <w:sz w:val="20"/>
          <w:szCs w:val="20"/>
        </w:rPr>
        <w:lastRenderedPageBreak/>
        <w:t>la sécurité</w:t>
      </w:r>
      <w:r w:rsidRPr="00BA2A6F">
        <w:rPr>
          <w:rFonts w:ascii="Arial" w:hAnsi="Arial" w:cs="Arial"/>
          <w:sz w:val="20"/>
          <w:szCs w:val="20"/>
        </w:rPr>
        <w:t> : les techniques et produits utilisés ne devront pas rendre les surfaces glissantes et dangereuses pour les usagers.</w:t>
      </w:r>
      <w:r w:rsidR="00D32C62" w:rsidRPr="00BA2A6F">
        <w:rPr>
          <w:rFonts w:ascii="Arial" w:hAnsi="Arial" w:cs="Arial"/>
          <w:sz w:val="20"/>
          <w:szCs w:val="20"/>
        </w:rPr>
        <w:t xml:space="preserve"> Une attention particulière sera portée aux produits utilisés en zones de contact alimentaire. Les fiches techniques et les données de sécurité des produits utilisés par le prestataire seront remises à la Mairie lors du démarrage du contrat et à chaque introd</w:t>
      </w:r>
      <w:r w:rsidR="00770BC0" w:rsidRPr="00BA2A6F">
        <w:rPr>
          <w:rFonts w:ascii="Arial" w:hAnsi="Arial" w:cs="Arial"/>
          <w:sz w:val="20"/>
          <w:szCs w:val="20"/>
        </w:rPr>
        <w:t>uction d’un nouveau produit. Le</w:t>
      </w:r>
      <w:r w:rsidR="00D32C62" w:rsidRPr="00BA2A6F">
        <w:rPr>
          <w:rFonts w:ascii="Arial" w:hAnsi="Arial" w:cs="Arial"/>
          <w:sz w:val="20"/>
          <w:szCs w:val="20"/>
        </w:rPr>
        <w:t xml:space="preserve"> prestataire devra également assurer l’ensemble des éléments de prévention nécessaire à la protection de son personnel vis-à-vis des risques professionnels auxquels il est exposé pour la réalisation des prestations.</w:t>
      </w:r>
    </w:p>
    <w:p w:rsidR="00D32C62" w:rsidRDefault="00D32C62" w:rsidP="00095274">
      <w:pPr>
        <w:jc w:val="both"/>
        <w:rPr>
          <w:rFonts w:ascii="Arial" w:hAnsi="Arial" w:cs="Arial"/>
          <w:sz w:val="20"/>
          <w:szCs w:val="20"/>
        </w:rPr>
      </w:pPr>
    </w:p>
    <w:p w:rsidR="003A72E9" w:rsidRDefault="003A72E9" w:rsidP="00095274">
      <w:pPr>
        <w:jc w:val="both"/>
        <w:rPr>
          <w:rFonts w:ascii="Arial" w:hAnsi="Arial" w:cs="Arial"/>
          <w:sz w:val="20"/>
          <w:szCs w:val="20"/>
        </w:rPr>
      </w:pPr>
      <w:r w:rsidRPr="00D32C62">
        <w:rPr>
          <w:rFonts w:ascii="Arial" w:hAnsi="Arial" w:cs="Arial"/>
          <w:sz w:val="20"/>
          <w:szCs w:val="20"/>
          <w:u w:val="single"/>
        </w:rPr>
        <w:t>Opérations de contrôle </w:t>
      </w:r>
      <w:r>
        <w:rPr>
          <w:rFonts w:ascii="Arial" w:hAnsi="Arial" w:cs="Arial"/>
          <w:sz w:val="20"/>
          <w:szCs w:val="20"/>
        </w:rPr>
        <w:t>: les vérifications quantitatives et qualitatives simples sont effectuées régulièrement. La collectivité effectuera des contrôles inopinés sur la véracité et la qualité du nettoyage.</w:t>
      </w:r>
    </w:p>
    <w:p w:rsidR="003A72E9" w:rsidRDefault="003A72E9" w:rsidP="00095274">
      <w:pPr>
        <w:jc w:val="both"/>
        <w:rPr>
          <w:rFonts w:ascii="Arial" w:hAnsi="Arial" w:cs="Arial"/>
          <w:sz w:val="20"/>
          <w:szCs w:val="20"/>
        </w:rPr>
      </w:pPr>
    </w:p>
    <w:p w:rsidR="00095274" w:rsidRPr="00E61826" w:rsidRDefault="00E61826" w:rsidP="00E61826">
      <w:pPr>
        <w:jc w:val="both"/>
        <w:rPr>
          <w:rFonts w:ascii="Arial" w:hAnsi="Arial" w:cs="Arial"/>
          <w:b/>
          <w:sz w:val="20"/>
          <w:szCs w:val="20"/>
          <w:u w:val="single"/>
        </w:rPr>
      </w:pPr>
      <w:r w:rsidRPr="00E61826">
        <w:rPr>
          <w:rFonts w:ascii="Arial" w:hAnsi="Arial" w:cs="Arial"/>
          <w:b/>
          <w:sz w:val="20"/>
          <w:szCs w:val="20"/>
          <w:u w:val="single"/>
        </w:rPr>
        <w:t xml:space="preserve">Article 2 - </w:t>
      </w:r>
      <w:r w:rsidR="00095274" w:rsidRPr="00E61826">
        <w:rPr>
          <w:rFonts w:ascii="Arial" w:hAnsi="Arial" w:cs="Arial"/>
          <w:b/>
          <w:sz w:val="20"/>
          <w:szCs w:val="20"/>
          <w:u w:val="single"/>
        </w:rPr>
        <w:t>Conditions d’exécution des prestations :</w:t>
      </w:r>
    </w:p>
    <w:p w:rsidR="00095274" w:rsidRDefault="00095274" w:rsidP="00D32C62">
      <w:pPr>
        <w:jc w:val="both"/>
        <w:rPr>
          <w:rFonts w:ascii="Arial" w:hAnsi="Arial" w:cs="Arial"/>
          <w:sz w:val="20"/>
          <w:szCs w:val="20"/>
        </w:rPr>
      </w:pPr>
    </w:p>
    <w:p w:rsidR="00D32C62" w:rsidRDefault="00E61826" w:rsidP="00E61826">
      <w:pPr>
        <w:jc w:val="both"/>
        <w:rPr>
          <w:rFonts w:ascii="Arial" w:hAnsi="Arial" w:cs="Arial"/>
          <w:sz w:val="20"/>
          <w:szCs w:val="20"/>
        </w:rPr>
      </w:pPr>
      <w:r>
        <w:rPr>
          <w:rFonts w:ascii="Arial" w:hAnsi="Arial" w:cs="Arial"/>
          <w:sz w:val="20"/>
          <w:szCs w:val="20"/>
        </w:rPr>
        <w:t>2. 1.</w:t>
      </w:r>
      <w:r w:rsidR="00D32C62" w:rsidRPr="00E61826">
        <w:rPr>
          <w:rFonts w:ascii="Arial" w:hAnsi="Arial" w:cs="Arial"/>
          <w:sz w:val="20"/>
          <w:szCs w:val="20"/>
        </w:rPr>
        <w:t xml:space="preserve"> </w:t>
      </w:r>
      <w:r w:rsidR="00D32C62" w:rsidRPr="00E61826">
        <w:rPr>
          <w:rFonts w:ascii="Arial" w:hAnsi="Arial" w:cs="Arial"/>
          <w:sz w:val="20"/>
          <w:szCs w:val="20"/>
          <w:u w:val="single"/>
        </w:rPr>
        <w:t>Périodicité </w:t>
      </w:r>
      <w:r w:rsidR="00D32C62" w:rsidRPr="00E61826">
        <w:rPr>
          <w:rFonts w:ascii="Arial" w:hAnsi="Arial" w:cs="Arial"/>
          <w:sz w:val="20"/>
          <w:szCs w:val="20"/>
        </w:rPr>
        <w:t>: la périodicité d’exécution des prestations est indiquée par la collectivité, bâtiment par bâtiment, dans le tableau fourni en annexe 1. Les candidats devront reporter le détail de leur offre sur le bordereau de détail des prix</w:t>
      </w:r>
      <w:r w:rsidR="003D5794">
        <w:rPr>
          <w:rFonts w:ascii="Arial" w:hAnsi="Arial" w:cs="Arial"/>
          <w:sz w:val="20"/>
          <w:szCs w:val="20"/>
        </w:rPr>
        <w:t xml:space="preserve"> figurant en annexe de l’acte d’engagement</w:t>
      </w:r>
      <w:r w:rsidR="003D0023" w:rsidRPr="00E61826">
        <w:rPr>
          <w:rFonts w:ascii="Arial" w:hAnsi="Arial" w:cs="Arial"/>
          <w:sz w:val="20"/>
          <w:szCs w:val="20"/>
        </w:rPr>
        <w:t>.</w:t>
      </w:r>
    </w:p>
    <w:p w:rsidR="00BA2A6F" w:rsidRPr="00E61826" w:rsidRDefault="00BA2A6F" w:rsidP="00E61826">
      <w:pPr>
        <w:jc w:val="both"/>
        <w:rPr>
          <w:rFonts w:ascii="Arial" w:hAnsi="Arial" w:cs="Arial"/>
          <w:sz w:val="20"/>
          <w:szCs w:val="20"/>
        </w:rPr>
      </w:pPr>
    </w:p>
    <w:p w:rsidR="003D0023" w:rsidRPr="00E61826" w:rsidRDefault="00E61826" w:rsidP="00E61826">
      <w:pPr>
        <w:jc w:val="both"/>
        <w:rPr>
          <w:rFonts w:ascii="Arial" w:hAnsi="Arial" w:cs="Arial"/>
          <w:sz w:val="20"/>
          <w:szCs w:val="20"/>
        </w:rPr>
      </w:pPr>
      <w:r w:rsidRPr="00E61826">
        <w:rPr>
          <w:rFonts w:ascii="Arial" w:hAnsi="Arial" w:cs="Arial"/>
          <w:sz w:val="20"/>
          <w:szCs w:val="20"/>
        </w:rPr>
        <w:t>2.</w:t>
      </w:r>
      <w:r>
        <w:rPr>
          <w:rFonts w:ascii="Arial" w:hAnsi="Arial" w:cs="Arial"/>
          <w:sz w:val="20"/>
          <w:szCs w:val="20"/>
        </w:rPr>
        <w:t xml:space="preserve"> 2. </w:t>
      </w:r>
      <w:r w:rsidR="003D0023" w:rsidRPr="00E61826">
        <w:rPr>
          <w:rFonts w:ascii="Arial" w:hAnsi="Arial" w:cs="Arial"/>
          <w:sz w:val="20"/>
          <w:szCs w:val="20"/>
          <w:u w:val="single"/>
        </w:rPr>
        <w:t>Calendrier des prestations</w:t>
      </w:r>
      <w:r w:rsidR="003D0023" w:rsidRPr="00E61826">
        <w:rPr>
          <w:rFonts w:ascii="Arial" w:hAnsi="Arial" w:cs="Arial"/>
          <w:sz w:val="20"/>
          <w:szCs w:val="20"/>
        </w:rPr>
        <w:t> : Les plannings d’utilisation des locaux seront fournis au prestataire. Ils sont susceptibles d’être modifiés en fonction des activités qui y sont pratiquées. Toute modification fera l’objet d’une information délivrée par la collectivité. Le prestataire devra s’adapter aux contrainte</w:t>
      </w:r>
      <w:r w:rsidR="00770BC0">
        <w:rPr>
          <w:rFonts w:ascii="Arial" w:hAnsi="Arial" w:cs="Arial"/>
          <w:sz w:val="20"/>
          <w:szCs w:val="20"/>
        </w:rPr>
        <w:t>s</w:t>
      </w:r>
      <w:r w:rsidR="003D0023" w:rsidRPr="00E61826">
        <w:rPr>
          <w:rFonts w:ascii="Arial" w:hAnsi="Arial" w:cs="Arial"/>
          <w:sz w:val="20"/>
          <w:szCs w:val="20"/>
        </w:rPr>
        <w:t xml:space="preserve"> d’utilisation des locaux étant entendu que le nettoyage se fait, sauf exception et en accord avec la collectivité, en dehors des heures d’occupation.</w:t>
      </w:r>
    </w:p>
    <w:p w:rsidR="00E61826" w:rsidRDefault="00E61826" w:rsidP="00E61826">
      <w:pPr>
        <w:pStyle w:val="Paragraphedeliste"/>
        <w:ind w:left="0"/>
        <w:jc w:val="both"/>
        <w:rPr>
          <w:rFonts w:ascii="Arial" w:hAnsi="Arial" w:cs="Arial"/>
          <w:sz w:val="20"/>
          <w:szCs w:val="20"/>
        </w:rPr>
      </w:pPr>
    </w:p>
    <w:p w:rsidR="003D0023" w:rsidRDefault="00E61826" w:rsidP="00E61826">
      <w:pPr>
        <w:pStyle w:val="Paragraphedeliste"/>
        <w:ind w:left="0"/>
        <w:jc w:val="both"/>
        <w:rPr>
          <w:rFonts w:ascii="Arial" w:hAnsi="Arial" w:cs="Arial"/>
          <w:sz w:val="20"/>
          <w:szCs w:val="20"/>
        </w:rPr>
      </w:pPr>
      <w:r>
        <w:rPr>
          <w:rFonts w:ascii="Arial" w:hAnsi="Arial" w:cs="Arial"/>
          <w:sz w:val="20"/>
          <w:szCs w:val="20"/>
        </w:rPr>
        <w:t>2. 3.</w:t>
      </w:r>
      <w:r w:rsidR="003D0023" w:rsidRPr="00E61826">
        <w:rPr>
          <w:rFonts w:ascii="Arial" w:hAnsi="Arial" w:cs="Arial"/>
          <w:sz w:val="20"/>
          <w:szCs w:val="20"/>
          <w:u w:val="single"/>
        </w:rPr>
        <w:t>Eléments mis à la disposition du prestataire</w:t>
      </w:r>
      <w:r w:rsidR="003D0023" w:rsidRPr="00E61826">
        <w:rPr>
          <w:rFonts w:ascii="Arial" w:hAnsi="Arial" w:cs="Arial"/>
          <w:sz w:val="20"/>
          <w:szCs w:val="20"/>
        </w:rPr>
        <w:t xml:space="preserve"> : La fourniture d’énergie électrique et d’eau nécessaire à l’exécution des prestations est assurée gratuitement par la collectivité. Les consommables, </w:t>
      </w:r>
      <w:r w:rsidR="003D0023" w:rsidRPr="00E61826">
        <w:rPr>
          <w:rFonts w:ascii="Arial" w:hAnsi="Arial" w:cs="Arial"/>
          <w:sz w:val="20"/>
          <w:szCs w:val="20"/>
          <w:u w:val="single"/>
        </w:rPr>
        <w:t>papier toilette, essuie-mains et savons</w:t>
      </w:r>
      <w:r w:rsidR="00770BC0">
        <w:rPr>
          <w:rFonts w:ascii="Arial" w:hAnsi="Arial" w:cs="Arial"/>
          <w:sz w:val="20"/>
          <w:szCs w:val="20"/>
        </w:rPr>
        <w:t xml:space="preserve"> liquide s</w:t>
      </w:r>
      <w:r w:rsidR="003D0023" w:rsidRPr="00E61826">
        <w:rPr>
          <w:rFonts w:ascii="Arial" w:hAnsi="Arial" w:cs="Arial"/>
          <w:sz w:val="20"/>
          <w:szCs w:val="20"/>
        </w:rPr>
        <w:t>ont fournis par la collectivité et mis en place régulièrement par</w:t>
      </w:r>
      <w:r w:rsidR="00EB0DCA" w:rsidRPr="00E61826">
        <w:rPr>
          <w:rFonts w:ascii="Arial" w:hAnsi="Arial" w:cs="Arial"/>
          <w:sz w:val="20"/>
          <w:szCs w:val="20"/>
        </w:rPr>
        <w:t xml:space="preserve"> le</w:t>
      </w:r>
      <w:r w:rsidR="003D0023" w:rsidRPr="00E61826">
        <w:rPr>
          <w:rFonts w:ascii="Arial" w:hAnsi="Arial" w:cs="Arial"/>
          <w:sz w:val="20"/>
          <w:szCs w:val="20"/>
        </w:rPr>
        <w:t xml:space="preserve"> prestataire de manière à éviter toute rupture pour les usagers.</w:t>
      </w:r>
      <w:r w:rsidR="00EB0DCA" w:rsidRPr="00E61826">
        <w:rPr>
          <w:rFonts w:ascii="Arial" w:hAnsi="Arial" w:cs="Arial"/>
          <w:sz w:val="20"/>
          <w:szCs w:val="20"/>
        </w:rPr>
        <w:t xml:space="preserve"> La collectivité fournit un local de rangement pour les matériels et produits dans certains des bâtiments concernés. Aucun matériel ou produit ne sera laissé sans rangement. L’utilisation par les agents du prestataire des matériels et équipements installés dans les locaux, tels que photocopieurs, téléphone ou ordinateurs est formellement interdite</w:t>
      </w:r>
      <w:r>
        <w:rPr>
          <w:rFonts w:ascii="Arial" w:hAnsi="Arial" w:cs="Arial"/>
          <w:sz w:val="20"/>
          <w:szCs w:val="20"/>
        </w:rPr>
        <w:t>.</w:t>
      </w:r>
    </w:p>
    <w:p w:rsidR="00E61826" w:rsidRPr="00E61826" w:rsidRDefault="00E61826" w:rsidP="00E61826">
      <w:pPr>
        <w:pStyle w:val="Paragraphedeliste"/>
        <w:ind w:left="0"/>
        <w:jc w:val="both"/>
        <w:rPr>
          <w:rFonts w:ascii="Arial" w:hAnsi="Arial" w:cs="Arial"/>
          <w:sz w:val="20"/>
          <w:szCs w:val="20"/>
        </w:rPr>
      </w:pPr>
    </w:p>
    <w:p w:rsidR="003D0023" w:rsidRDefault="00E61826" w:rsidP="00E61826">
      <w:pPr>
        <w:pStyle w:val="Paragraphedeliste"/>
        <w:ind w:left="0"/>
        <w:jc w:val="both"/>
        <w:rPr>
          <w:rFonts w:ascii="Arial" w:hAnsi="Arial" w:cs="Arial"/>
          <w:sz w:val="20"/>
          <w:szCs w:val="20"/>
        </w:rPr>
      </w:pPr>
      <w:r>
        <w:rPr>
          <w:rFonts w:ascii="Arial" w:hAnsi="Arial" w:cs="Arial"/>
          <w:sz w:val="20"/>
          <w:szCs w:val="20"/>
        </w:rPr>
        <w:t>2</w:t>
      </w:r>
      <w:r w:rsidR="003D0023">
        <w:rPr>
          <w:rFonts w:ascii="Arial" w:hAnsi="Arial" w:cs="Arial"/>
          <w:sz w:val="20"/>
          <w:szCs w:val="20"/>
        </w:rPr>
        <w:t xml:space="preserve">. 4. </w:t>
      </w:r>
      <w:r w:rsidR="003D0023" w:rsidRPr="003D0023">
        <w:rPr>
          <w:rFonts w:ascii="Arial" w:hAnsi="Arial" w:cs="Arial"/>
          <w:sz w:val="20"/>
          <w:szCs w:val="20"/>
          <w:u w:val="single"/>
        </w:rPr>
        <w:t>Accès aux locaux et équipements</w:t>
      </w:r>
      <w:r w:rsidR="003D0023">
        <w:rPr>
          <w:rFonts w:ascii="Arial" w:hAnsi="Arial" w:cs="Arial"/>
          <w:sz w:val="20"/>
          <w:szCs w:val="20"/>
        </w:rPr>
        <w:t> : la collectivité confie au prestataire  les clés et tous moyens d’accès. En cas de perte ou de vol, le prestataire avise immédiatement la collectivité qui remplacera les éléments manquants, qui feront l’objet d’une facturation au titulaire, au tarif en vigueur.</w:t>
      </w:r>
    </w:p>
    <w:p w:rsidR="003D0023" w:rsidRDefault="003D0023" w:rsidP="00E61826">
      <w:pPr>
        <w:pStyle w:val="Paragraphedeliste"/>
        <w:ind w:left="0"/>
        <w:jc w:val="both"/>
        <w:rPr>
          <w:rFonts w:ascii="Arial" w:hAnsi="Arial" w:cs="Arial"/>
          <w:sz w:val="20"/>
          <w:szCs w:val="20"/>
        </w:rPr>
      </w:pPr>
      <w:r>
        <w:rPr>
          <w:rFonts w:ascii="Arial" w:hAnsi="Arial" w:cs="Arial"/>
          <w:sz w:val="20"/>
          <w:szCs w:val="20"/>
        </w:rPr>
        <w:t>Au terme du marché ou en cas de résiliation, le prestataire est tenu de remettre à la collectivité l’ensemble des moyens d’accès confiés initialement.</w:t>
      </w:r>
    </w:p>
    <w:p w:rsidR="003B162F" w:rsidRDefault="003B162F" w:rsidP="00E61826">
      <w:pPr>
        <w:pStyle w:val="Paragraphedeliste"/>
        <w:ind w:left="0"/>
        <w:jc w:val="both"/>
        <w:rPr>
          <w:rFonts w:ascii="Arial" w:hAnsi="Arial" w:cs="Arial"/>
          <w:sz w:val="20"/>
          <w:szCs w:val="20"/>
        </w:rPr>
      </w:pPr>
    </w:p>
    <w:p w:rsidR="00EB0DCA" w:rsidRDefault="00EB0DCA" w:rsidP="00E61826">
      <w:pPr>
        <w:pStyle w:val="Paragraphedeliste"/>
        <w:ind w:left="0"/>
        <w:jc w:val="both"/>
        <w:rPr>
          <w:rFonts w:ascii="Arial" w:hAnsi="Arial" w:cs="Arial"/>
          <w:sz w:val="20"/>
          <w:szCs w:val="20"/>
        </w:rPr>
      </w:pPr>
      <w:r>
        <w:rPr>
          <w:rFonts w:ascii="Arial" w:hAnsi="Arial" w:cs="Arial"/>
          <w:sz w:val="20"/>
          <w:szCs w:val="20"/>
        </w:rPr>
        <w:t xml:space="preserve">Après chaque intervention le prestataire devra s’assurer de la fermeture des portes,  fenêtre et serrures, qu’il n’existe pas de fuite sur les chasses d’eau ou robinets, dans le </w:t>
      </w:r>
      <w:r w:rsidR="00770BC0">
        <w:rPr>
          <w:rFonts w:ascii="Arial" w:hAnsi="Arial" w:cs="Arial"/>
          <w:sz w:val="20"/>
          <w:szCs w:val="20"/>
        </w:rPr>
        <w:t>cas contraire il devra en référer</w:t>
      </w:r>
      <w:r>
        <w:rPr>
          <w:rFonts w:ascii="Arial" w:hAnsi="Arial" w:cs="Arial"/>
          <w:sz w:val="20"/>
          <w:szCs w:val="20"/>
        </w:rPr>
        <w:t xml:space="preserve"> à la collectivité. Il devra également s’assurer de l’extinction des éclairages.</w:t>
      </w:r>
    </w:p>
    <w:p w:rsidR="00E61826" w:rsidRPr="00E61826" w:rsidRDefault="00E61826" w:rsidP="00E61826">
      <w:pPr>
        <w:jc w:val="both"/>
        <w:rPr>
          <w:rFonts w:ascii="Arial" w:hAnsi="Arial" w:cs="Arial"/>
          <w:sz w:val="20"/>
          <w:szCs w:val="20"/>
        </w:rPr>
      </w:pPr>
      <w:r>
        <w:rPr>
          <w:rFonts w:ascii="Arial" w:hAnsi="Arial" w:cs="Arial"/>
          <w:sz w:val="20"/>
          <w:szCs w:val="20"/>
        </w:rPr>
        <w:tab/>
      </w:r>
    </w:p>
    <w:p w:rsidR="00095274" w:rsidRPr="00381984" w:rsidRDefault="00E61826" w:rsidP="00381984">
      <w:pPr>
        <w:pStyle w:val="Paragraphedeliste"/>
        <w:ind w:left="0"/>
        <w:jc w:val="both"/>
        <w:rPr>
          <w:rFonts w:ascii="Arial" w:hAnsi="Arial" w:cs="Arial"/>
          <w:sz w:val="20"/>
          <w:szCs w:val="20"/>
        </w:rPr>
      </w:pPr>
      <w:r>
        <w:rPr>
          <w:rFonts w:ascii="Arial" w:hAnsi="Arial" w:cs="Arial"/>
          <w:sz w:val="20"/>
          <w:szCs w:val="20"/>
        </w:rPr>
        <w:t>2</w:t>
      </w:r>
      <w:r w:rsidR="00EB0DCA">
        <w:rPr>
          <w:rFonts w:ascii="Arial" w:hAnsi="Arial" w:cs="Arial"/>
          <w:sz w:val="20"/>
          <w:szCs w:val="20"/>
        </w:rPr>
        <w:t xml:space="preserve">. 5. </w:t>
      </w:r>
      <w:r w:rsidR="00EB0DCA" w:rsidRPr="00EB0DCA">
        <w:rPr>
          <w:rFonts w:ascii="Arial" w:hAnsi="Arial" w:cs="Arial"/>
          <w:sz w:val="20"/>
          <w:szCs w:val="20"/>
          <w:u w:val="single"/>
        </w:rPr>
        <w:t>Evacuation des déchets</w:t>
      </w:r>
      <w:r w:rsidR="00EB0DCA">
        <w:rPr>
          <w:rFonts w:ascii="Arial" w:hAnsi="Arial" w:cs="Arial"/>
          <w:sz w:val="20"/>
          <w:szCs w:val="20"/>
        </w:rPr>
        <w:t xml:space="preserve"> : </w:t>
      </w:r>
      <w:r w:rsidR="00CF035F">
        <w:rPr>
          <w:rFonts w:ascii="Arial" w:hAnsi="Arial" w:cs="Arial"/>
          <w:sz w:val="20"/>
          <w:szCs w:val="20"/>
        </w:rPr>
        <w:t>les matériaux combustibles, les emballages (papiers, matières plastiques) et les déchets ménagers seront évacués, sans délai, des lieux d’exécution des prestations. Le tri sélectif étant pratiqué sur le site, le prestataire se conformera aux consignes qui lui seront données à ce sujet.</w:t>
      </w:r>
    </w:p>
    <w:p w:rsidR="00095274" w:rsidRDefault="00095274" w:rsidP="00095274">
      <w:pPr>
        <w:jc w:val="both"/>
        <w:rPr>
          <w:rFonts w:ascii="Arial" w:hAnsi="Arial" w:cs="Arial"/>
          <w:sz w:val="20"/>
          <w:szCs w:val="20"/>
        </w:rPr>
      </w:pPr>
    </w:p>
    <w:p w:rsidR="00095274" w:rsidRDefault="00095274" w:rsidP="00095274">
      <w:pPr>
        <w:jc w:val="both"/>
        <w:rPr>
          <w:rFonts w:ascii="Arial" w:hAnsi="Arial" w:cs="Arial"/>
          <w:b/>
          <w:bCs/>
          <w:sz w:val="20"/>
          <w:szCs w:val="20"/>
        </w:rPr>
      </w:pPr>
      <w:r>
        <w:rPr>
          <w:rFonts w:ascii="Arial" w:hAnsi="Arial" w:cs="Arial"/>
          <w:b/>
          <w:bCs/>
          <w:sz w:val="22"/>
          <w:szCs w:val="22"/>
          <w:u w:val="single"/>
        </w:rPr>
        <w:t xml:space="preserve">Article </w:t>
      </w:r>
      <w:r w:rsidR="00381984">
        <w:rPr>
          <w:rFonts w:ascii="Arial" w:hAnsi="Arial" w:cs="Arial"/>
          <w:b/>
          <w:bCs/>
          <w:sz w:val="20"/>
          <w:szCs w:val="20"/>
          <w:u w:val="single"/>
        </w:rPr>
        <w:t>3</w:t>
      </w:r>
      <w:r>
        <w:rPr>
          <w:rFonts w:ascii="Arial" w:hAnsi="Arial" w:cs="Arial"/>
          <w:b/>
          <w:bCs/>
          <w:sz w:val="20"/>
          <w:szCs w:val="20"/>
          <w:u w:val="single"/>
        </w:rPr>
        <w:t xml:space="preserve"> - Présentation des propositions chiffrées</w:t>
      </w:r>
    </w:p>
    <w:p w:rsidR="00095274" w:rsidRDefault="00095274" w:rsidP="00095274">
      <w:pPr>
        <w:jc w:val="both"/>
        <w:rPr>
          <w:rFonts w:ascii="Arial" w:hAnsi="Arial" w:cs="Arial"/>
          <w:sz w:val="20"/>
          <w:szCs w:val="20"/>
        </w:rPr>
      </w:pPr>
    </w:p>
    <w:p w:rsidR="00095274" w:rsidRDefault="00095274" w:rsidP="00381984">
      <w:pPr>
        <w:jc w:val="both"/>
        <w:rPr>
          <w:rFonts w:ascii="Arial" w:hAnsi="Arial" w:cs="Arial"/>
          <w:sz w:val="20"/>
          <w:szCs w:val="20"/>
        </w:rPr>
      </w:pPr>
      <w:r>
        <w:rPr>
          <w:rFonts w:ascii="Arial" w:hAnsi="Arial" w:cs="Arial"/>
          <w:sz w:val="20"/>
          <w:szCs w:val="20"/>
        </w:rPr>
        <w:t xml:space="preserve">Les propositions chiffrées seront présentées sur le bordereau de prix annexé à l’acte d’engagement. </w:t>
      </w:r>
    </w:p>
    <w:p w:rsidR="00095274" w:rsidRDefault="00095274" w:rsidP="00095274">
      <w:pPr>
        <w:jc w:val="both"/>
        <w:rPr>
          <w:rFonts w:ascii="Arial" w:hAnsi="Arial" w:cs="Arial"/>
          <w:sz w:val="20"/>
          <w:szCs w:val="20"/>
        </w:rPr>
      </w:pPr>
    </w:p>
    <w:p w:rsidR="00095274" w:rsidRDefault="00095274" w:rsidP="00095274">
      <w:pPr>
        <w:jc w:val="both"/>
        <w:rPr>
          <w:rFonts w:ascii="Arial" w:hAnsi="Arial" w:cs="Arial"/>
          <w:b/>
          <w:bCs/>
          <w:sz w:val="20"/>
          <w:szCs w:val="20"/>
          <w:u w:val="single"/>
        </w:rPr>
      </w:pPr>
      <w:r>
        <w:rPr>
          <w:rFonts w:ascii="Arial" w:hAnsi="Arial" w:cs="Arial"/>
          <w:b/>
          <w:bCs/>
          <w:sz w:val="22"/>
          <w:szCs w:val="22"/>
          <w:u w:val="single"/>
        </w:rPr>
        <w:t xml:space="preserve">Article </w:t>
      </w:r>
      <w:r w:rsidR="00D55BF5">
        <w:rPr>
          <w:rFonts w:ascii="Arial" w:hAnsi="Arial" w:cs="Arial"/>
          <w:b/>
          <w:bCs/>
          <w:sz w:val="20"/>
          <w:szCs w:val="20"/>
          <w:u w:val="single"/>
        </w:rPr>
        <w:t>4</w:t>
      </w:r>
      <w:r>
        <w:rPr>
          <w:rFonts w:ascii="Arial" w:hAnsi="Arial" w:cs="Arial"/>
          <w:b/>
          <w:bCs/>
          <w:sz w:val="20"/>
          <w:szCs w:val="20"/>
          <w:u w:val="single"/>
        </w:rPr>
        <w:t> – Visite des lieux</w:t>
      </w:r>
    </w:p>
    <w:p w:rsidR="00095274" w:rsidRDefault="00095274" w:rsidP="00095274">
      <w:pPr>
        <w:jc w:val="both"/>
        <w:rPr>
          <w:rFonts w:ascii="Arial" w:hAnsi="Arial" w:cs="Arial"/>
          <w:sz w:val="20"/>
          <w:szCs w:val="20"/>
          <w:u w:val="single"/>
        </w:rPr>
      </w:pPr>
    </w:p>
    <w:p w:rsidR="00095274" w:rsidRDefault="00095274" w:rsidP="00095274">
      <w:pPr>
        <w:jc w:val="both"/>
        <w:rPr>
          <w:rFonts w:ascii="Arial" w:hAnsi="Arial" w:cs="Arial"/>
          <w:sz w:val="20"/>
          <w:szCs w:val="20"/>
        </w:rPr>
      </w:pPr>
      <w:r>
        <w:rPr>
          <w:rFonts w:ascii="Arial" w:hAnsi="Arial" w:cs="Arial"/>
          <w:sz w:val="20"/>
          <w:szCs w:val="20"/>
        </w:rPr>
        <w:t xml:space="preserve">Afin d’avoir une idée précise </w:t>
      </w:r>
      <w:r w:rsidR="00381984">
        <w:rPr>
          <w:rFonts w:ascii="Arial" w:hAnsi="Arial" w:cs="Arial"/>
          <w:sz w:val="20"/>
          <w:szCs w:val="20"/>
        </w:rPr>
        <w:t>des prestations à effectuer en fonction des locaux</w:t>
      </w:r>
      <w:r>
        <w:rPr>
          <w:rFonts w:ascii="Arial" w:hAnsi="Arial" w:cs="Arial"/>
          <w:sz w:val="20"/>
          <w:szCs w:val="20"/>
        </w:rPr>
        <w:t xml:space="preserve">, une visite technique devra être effectuée par la société, </w:t>
      </w:r>
      <w:r w:rsidR="007C6AE3">
        <w:rPr>
          <w:rFonts w:ascii="Arial" w:hAnsi="Arial" w:cs="Arial"/>
          <w:sz w:val="20"/>
          <w:szCs w:val="20"/>
        </w:rPr>
        <w:t>sur rendez-vous</w:t>
      </w:r>
      <w:r w:rsidR="00D55BF5">
        <w:rPr>
          <w:rFonts w:ascii="Arial" w:hAnsi="Arial" w:cs="Arial"/>
          <w:sz w:val="20"/>
          <w:szCs w:val="20"/>
        </w:rPr>
        <w:t xml:space="preserve">. </w:t>
      </w:r>
      <w:r w:rsidR="00770BC0">
        <w:rPr>
          <w:rFonts w:ascii="Arial" w:hAnsi="Arial" w:cs="Arial"/>
          <w:sz w:val="20"/>
          <w:szCs w:val="20"/>
        </w:rPr>
        <w:t>L’attestation de visite devra être fournie avec l’ensemble des attestations et certificats requis.</w:t>
      </w:r>
    </w:p>
    <w:p w:rsidR="00381984" w:rsidRDefault="00381984" w:rsidP="00095274">
      <w:pPr>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351"/>
      </w:tblGrid>
      <w:tr w:rsidR="00095274" w:rsidTr="00AC4F73">
        <w:tc>
          <w:tcPr>
            <w:tcW w:w="4937" w:type="dxa"/>
          </w:tcPr>
          <w:p w:rsidR="00095274" w:rsidRDefault="00095274">
            <w:pPr>
              <w:jc w:val="both"/>
              <w:rPr>
                <w:rFonts w:ascii="Arial" w:hAnsi="Arial" w:cs="Arial"/>
                <w:sz w:val="20"/>
                <w:szCs w:val="20"/>
              </w:rPr>
            </w:pPr>
          </w:p>
        </w:tc>
        <w:tc>
          <w:tcPr>
            <w:tcW w:w="4351" w:type="dxa"/>
            <w:hideMark/>
          </w:tcPr>
          <w:p w:rsidR="00095274" w:rsidRDefault="00095274">
            <w:pPr>
              <w:jc w:val="both"/>
              <w:rPr>
                <w:rFonts w:ascii="Arial" w:hAnsi="Arial" w:cs="Arial"/>
                <w:sz w:val="20"/>
                <w:szCs w:val="20"/>
              </w:rPr>
            </w:pPr>
            <w:r>
              <w:rPr>
                <w:rFonts w:ascii="Arial" w:hAnsi="Arial" w:cs="Arial"/>
                <w:sz w:val="20"/>
                <w:szCs w:val="20"/>
              </w:rPr>
              <w:t>Vu et accepté par le fournisseur soussigné,</w:t>
            </w:r>
          </w:p>
        </w:tc>
      </w:tr>
      <w:tr w:rsidR="00095274" w:rsidTr="00AC4F73">
        <w:tc>
          <w:tcPr>
            <w:tcW w:w="4937" w:type="dxa"/>
          </w:tcPr>
          <w:p w:rsidR="00095274" w:rsidRDefault="00095274">
            <w:pPr>
              <w:jc w:val="both"/>
              <w:rPr>
                <w:rFonts w:ascii="Arial" w:hAnsi="Arial" w:cs="Arial"/>
                <w:sz w:val="20"/>
                <w:szCs w:val="20"/>
              </w:rPr>
            </w:pPr>
          </w:p>
        </w:tc>
        <w:tc>
          <w:tcPr>
            <w:tcW w:w="4351" w:type="dxa"/>
          </w:tcPr>
          <w:p w:rsidR="00095274" w:rsidRDefault="00095274">
            <w:pPr>
              <w:jc w:val="both"/>
              <w:rPr>
                <w:rFonts w:ascii="Arial" w:hAnsi="Arial" w:cs="Arial"/>
                <w:sz w:val="20"/>
                <w:szCs w:val="20"/>
              </w:rPr>
            </w:pPr>
          </w:p>
        </w:tc>
      </w:tr>
      <w:tr w:rsidR="00095274" w:rsidTr="00AC4F73">
        <w:tc>
          <w:tcPr>
            <w:tcW w:w="4937" w:type="dxa"/>
          </w:tcPr>
          <w:p w:rsidR="00095274" w:rsidRDefault="00095274">
            <w:pPr>
              <w:jc w:val="both"/>
              <w:rPr>
                <w:rFonts w:ascii="Arial" w:hAnsi="Arial" w:cs="Arial"/>
                <w:sz w:val="20"/>
                <w:szCs w:val="20"/>
              </w:rPr>
            </w:pPr>
          </w:p>
        </w:tc>
        <w:tc>
          <w:tcPr>
            <w:tcW w:w="4351" w:type="dxa"/>
          </w:tcPr>
          <w:p w:rsidR="00095274" w:rsidRDefault="00095274">
            <w:pPr>
              <w:jc w:val="both"/>
              <w:rPr>
                <w:rFonts w:ascii="Arial" w:hAnsi="Arial" w:cs="Arial"/>
                <w:sz w:val="20"/>
                <w:szCs w:val="20"/>
              </w:rPr>
            </w:pPr>
          </w:p>
        </w:tc>
      </w:tr>
      <w:tr w:rsidR="00095274" w:rsidTr="00095274">
        <w:tc>
          <w:tcPr>
            <w:tcW w:w="4937" w:type="dxa"/>
          </w:tcPr>
          <w:p w:rsidR="00095274" w:rsidRDefault="00095274">
            <w:pPr>
              <w:jc w:val="both"/>
              <w:rPr>
                <w:rFonts w:ascii="Arial" w:hAnsi="Arial" w:cs="Arial"/>
                <w:sz w:val="20"/>
                <w:szCs w:val="20"/>
              </w:rPr>
            </w:pPr>
          </w:p>
        </w:tc>
        <w:tc>
          <w:tcPr>
            <w:tcW w:w="4351" w:type="dxa"/>
          </w:tcPr>
          <w:p w:rsidR="00095274" w:rsidRDefault="00095274">
            <w:pPr>
              <w:jc w:val="both"/>
              <w:rPr>
                <w:rFonts w:ascii="Arial" w:hAnsi="Arial" w:cs="Arial"/>
                <w:sz w:val="20"/>
                <w:szCs w:val="20"/>
              </w:rPr>
            </w:pPr>
          </w:p>
        </w:tc>
      </w:tr>
      <w:tr w:rsidR="00095274" w:rsidTr="00AC4F73">
        <w:tc>
          <w:tcPr>
            <w:tcW w:w="4937" w:type="dxa"/>
          </w:tcPr>
          <w:p w:rsidR="00095274" w:rsidRDefault="00095274" w:rsidP="00500352">
            <w:pPr>
              <w:jc w:val="both"/>
              <w:rPr>
                <w:rFonts w:ascii="Arial" w:hAnsi="Arial" w:cs="Arial"/>
                <w:sz w:val="20"/>
                <w:szCs w:val="20"/>
              </w:rPr>
            </w:pPr>
          </w:p>
        </w:tc>
        <w:tc>
          <w:tcPr>
            <w:tcW w:w="4351" w:type="dxa"/>
          </w:tcPr>
          <w:p w:rsidR="00095274" w:rsidRDefault="00095274" w:rsidP="00095274">
            <w:pPr>
              <w:jc w:val="both"/>
              <w:rPr>
                <w:rFonts w:ascii="Arial" w:hAnsi="Arial" w:cs="Arial"/>
                <w:sz w:val="20"/>
                <w:szCs w:val="20"/>
              </w:rPr>
            </w:pPr>
            <w:r>
              <w:rPr>
                <w:rFonts w:ascii="Arial" w:hAnsi="Arial" w:cs="Arial"/>
                <w:sz w:val="20"/>
                <w:szCs w:val="20"/>
              </w:rPr>
              <w:t>Le</w:t>
            </w:r>
          </w:p>
        </w:tc>
      </w:tr>
    </w:tbl>
    <w:p w:rsidR="00247EF6" w:rsidRDefault="00247EF6" w:rsidP="00247EF6"/>
    <w:p w:rsidR="003B162F" w:rsidRDefault="003B162F" w:rsidP="00247EF6"/>
    <w:p w:rsidR="003B162F" w:rsidRDefault="003B162F" w:rsidP="003B162F">
      <w:pPr>
        <w:spacing w:before="468"/>
        <w:jc w:val="center"/>
        <w:rPr>
          <w:rFonts w:ascii="Arial" w:hAnsi="Arial" w:cs="Arial"/>
          <w:b/>
          <w:bCs/>
          <w:sz w:val="15"/>
          <w:szCs w:val="15"/>
          <w:u w:val="single"/>
        </w:rPr>
      </w:pPr>
      <w:r>
        <w:rPr>
          <w:rFonts w:ascii="Arial" w:hAnsi="Arial" w:cs="Arial"/>
          <w:b/>
          <w:bCs/>
          <w:sz w:val="15"/>
          <w:szCs w:val="15"/>
          <w:u w:val="single"/>
        </w:rPr>
        <w:lastRenderedPageBreak/>
        <w:t>PERIODICITE DES INTERVENTIONS</w:t>
      </w:r>
      <w:r w:rsidR="006D72CF">
        <w:rPr>
          <w:rFonts w:ascii="Arial" w:hAnsi="Arial" w:cs="Arial"/>
          <w:b/>
          <w:bCs/>
          <w:sz w:val="15"/>
          <w:szCs w:val="15"/>
          <w:u w:val="single"/>
        </w:rPr>
        <w:t xml:space="preserve"> (variante 1)</w:t>
      </w:r>
    </w:p>
    <w:p w:rsidR="003B162F" w:rsidRDefault="003B162F" w:rsidP="003B162F">
      <w:pPr>
        <w:spacing w:before="226" w:line="20" w:lineRule="exact"/>
        <w:ind w:right="18"/>
      </w:pPr>
    </w:p>
    <w:tbl>
      <w:tblPr>
        <w:tblW w:w="9922" w:type="dxa"/>
        <w:tblInd w:w="5" w:type="dxa"/>
        <w:tblLayout w:type="fixed"/>
        <w:tblCellMar>
          <w:left w:w="0" w:type="dxa"/>
          <w:right w:w="0" w:type="dxa"/>
        </w:tblCellMar>
        <w:tblLook w:val="0000" w:firstRow="0" w:lastRow="0" w:firstColumn="0" w:lastColumn="0" w:noHBand="0" w:noVBand="0"/>
      </w:tblPr>
      <w:tblGrid>
        <w:gridCol w:w="6123"/>
        <w:gridCol w:w="6"/>
        <w:gridCol w:w="776"/>
        <w:gridCol w:w="6"/>
        <w:gridCol w:w="788"/>
        <w:gridCol w:w="6"/>
        <w:gridCol w:w="788"/>
        <w:gridCol w:w="7"/>
        <w:gridCol w:w="6"/>
        <w:gridCol w:w="755"/>
        <w:gridCol w:w="7"/>
        <w:gridCol w:w="6"/>
        <w:gridCol w:w="635"/>
        <w:gridCol w:w="7"/>
        <w:gridCol w:w="6"/>
      </w:tblGrid>
      <w:tr w:rsidR="003B162F" w:rsidRPr="00BF34E0" w:rsidTr="0017622B">
        <w:trPr>
          <w:trHeight w:hRule="exact" w:val="355"/>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3B162F" w:rsidRPr="00BF34E0" w:rsidRDefault="003B162F" w:rsidP="00616491">
            <w:pPr>
              <w:jc w:val="center"/>
              <w:rPr>
                <w:rFonts w:ascii="Arial" w:hAnsi="Arial" w:cs="Arial"/>
                <w:color w:val="000000"/>
                <w:spacing w:val="13"/>
                <w:sz w:val="22"/>
                <w:szCs w:val="22"/>
              </w:rPr>
            </w:pPr>
            <w:r w:rsidRPr="00BF34E0">
              <w:rPr>
                <w:rFonts w:ascii="Arial" w:hAnsi="Arial" w:cs="Arial"/>
                <w:color w:val="000000"/>
                <w:spacing w:val="13"/>
                <w:sz w:val="22"/>
                <w:szCs w:val="22"/>
              </w:rPr>
              <w:t>ECOLE JACQUES PREVERT (Y COMPRIS REFECTOIRE ET OFFICE)</w:t>
            </w:r>
          </w:p>
        </w:tc>
      </w:tr>
      <w:tr w:rsidR="00C3000C" w:rsidRPr="00BF34E0" w:rsidTr="00412EB6">
        <w:trPr>
          <w:trHeight w:hRule="exact" w:val="227"/>
        </w:trPr>
        <w:tc>
          <w:tcPr>
            <w:tcW w:w="6129" w:type="dxa"/>
            <w:gridSpan w:val="2"/>
            <w:tcBorders>
              <w:top w:val="single" w:sz="4" w:space="0" w:color="auto"/>
              <w:left w:val="single" w:sz="4" w:space="0" w:color="auto"/>
              <w:bottom w:val="single" w:sz="4" w:space="0" w:color="auto"/>
              <w:right w:val="single" w:sz="4" w:space="0" w:color="auto"/>
            </w:tcBorders>
            <w:vAlign w:val="center"/>
          </w:tcPr>
          <w:p w:rsidR="00C3000C" w:rsidRPr="00BF34E0" w:rsidRDefault="00C3000C" w:rsidP="00616491">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C3000C" w:rsidRPr="00BF34E0" w:rsidRDefault="00C3000C" w:rsidP="00412EB6">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C3000C" w:rsidRPr="00BF34E0" w:rsidRDefault="00C3000C" w:rsidP="00412EB6">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C3000C" w:rsidRPr="00BF34E0" w:rsidRDefault="00C3000C" w:rsidP="00412EB6">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C3000C" w:rsidRPr="00BF34E0" w:rsidRDefault="00C3000C" w:rsidP="00412EB6">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C3000C" w:rsidRPr="00BF34E0" w:rsidRDefault="00C3000C" w:rsidP="00412EB6">
            <w:pPr>
              <w:jc w:val="center"/>
              <w:rPr>
                <w:rFonts w:ascii="Arial" w:hAnsi="Arial" w:cs="Arial"/>
                <w:sz w:val="16"/>
                <w:szCs w:val="16"/>
              </w:rPr>
            </w:pPr>
            <w:r w:rsidRPr="00BF34E0">
              <w:rPr>
                <w:rFonts w:ascii="Arial" w:hAnsi="Arial" w:cs="Arial"/>
                <w:sz w:val="16"/>
                <w:szCs w:val="16"/>
              </w:rPr>
              <w:t>VEN</w:t>
            </w:r>
          </w:p>
        </w:tc>
      </w:tr>
      <w:tr w:rsidR="00C3000C" w:rsidRPr="00BF34E0" w:rsidTr="00BF34E0">
        <w:trPr>
          <w:gridAfter w:val="1"/>
          <w:wAfter w:w="6" w:type="dxa"/>
          <w:cantSplit/>
          <w:trHeight w:val="470"/>
        </w:trPr>
        <w:tc>
          <w:tcPr>
            <w:tcW w:w="6123" w:type="dxa"/>
            <w:tcBorders>
              <w:top w:val="single" w:sz="4" w:space="0" w:color="auto"/>
              <w:left w:val="single" w:sz="4" w:space="0" w:color="auto"/>
              <w:bottom w:val="nil"/>
              <w:right w:val="single" w:sz="4" w:space="0" w:color="auto"/>
            </w:tcBorders>
            <w:vAlign w:val="center"/>
          </w:tcPr>
          <w:p w:rsidR="00C3000C" w:rsidRPr="00BF34E0" w:rsidRDefault="00C3000C" w:rsidP="00BF34E0">
            <w:pPr>
              <w:ind w:left="57"/>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nil"/>
              <w:right w:val="single" w:sz="4" w:space="0" w:color="auto"/>
            </w:tcBorders>
          </w:tcPr>
          <w:p w:rsidR="006D4635" w:rsidRPr="00BF34E0" w:rsidRDefault="006D4635" w:rsidP="006D4635">
            <w:pPr>
              <w:ind w:right="221"/>
              <w:jc w:val="center"/>
              <w:rPr>
                <w:rFonts w:ascii="Arial" w:hAnsi="Arial" w:cs="Arial"/>
                <w:sz w:val="16"/>
                <w:szCs w:val="16"/>
              </w:rPr>
            </w:pPr>
            <w:r w:rsidRPr="00BF34E0">
              <w:rPr>
                <w:rFonts w:ascii="Arial" w:hAnsi="Arial" w:cs="Arial"/>
                <w:sz w:val="16"/>
                <w:szCs w:val="16"/>
              </w:rPr>
              <w:t>SEMESTRIEL</w:t>
            </w:r>
          </w:p>
          <w:p w:rsidR="00C3000C" w:rsidRPr="00BF34E0" w:rsidRDefault="006D4635" w:rsidP="006D4635">
            <w:pPr>
              <w:ind w:right="221"/>
              <w:jc w:val="center"/>
              <w:rPr>
                <w:rFonts w:ascii="Arial" w:hAnsi="Arial" w:cs="Arial"/>
                <w:sz w:val="16"/>
                <w:szCs w:val="16"/>
              </w:rPr>
            </w:pPr>
            <w:r w:rsidRPr="00BF34E0">
              <w:rPr>
                <w:rFonts w:ascii="Arial" w:hAnsi="Arial" w:cs="Arial"/>
                <w:sz w:val="16"/>
                <w:szCs w:val="16"/>
              </w:rPr>
              <w:t>VACANCES SCOLAIRES DE FEVRIER ET AOUT</w:t>
            </w:r>
          </w:p>
        </w:tc>
      </w:tr>
      <w:tr w:rsidR="003B162F" w:rsidRPr="00BF34E0" w:rsidTr="00BF34E0">
        <w:trPr>
          <w:gridAfter w:val="1"/>
          <w:wAfter w:w="6" w:type="dxa"/>
          <w:trHeight w:hRule="exact" w:val="259"/>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BF34E0">
            <w:pPr>
              <w:ind w:left="57"/>
              <w:rPr>
                <w:rFonts w:ascii="Arial" w:hAnsi="Arial" w:cs="Arial"/>
                <w:spacing w:val="8"/>
                <w:sz w:val="16"/>
                <w:szCs w:val="16"/>
              </w:rPr>
            </w:pPr>
            <w:r w:rsidRPr="00BF34E0">
              <w:rPr>
                <w:rFonts w:ascii="Arial" w:hAnsi="Arial" w:cs="Arial"/>
                <w:spacing w:val="8"/>
                <w:sz w:val="16"/>
                <w:szCs w:val="16"/>
              </w:rPr>
              <w:t>Nettoyage courant d'une salle de classe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BF34E0">
        <w:trPr>
          <w:gridAfter w:val="1"/>
          <w:wAfter w:w="6" w:type="dxa"/>
          <w:trHeight w:hRule="exact" w:val="259"/>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BF34E0">
            <w:pPr>
              <w:ind w:left="57"/>
              <w:rPr>
                <w:rFonts w:ascii="Arial" w:hAnsi="Arial" w:cs="Arial"/>
                <w:spacing w:val="9"/>
                <w:sz w:val="16"/>
                <w:szCs w:val="16"/>
              </w:rPr>
            </w:pPr>
            <w:r w:rsidRPr="00BF34E0">
              <w:rPr>
                <w:rFonts w:ascii="Arial" w:hAnsi="Arial" w:cs="Arial"/>
                <w:spacing w:val="9"/>
                <w:sz w:val="16"/>
                <w:szCs w:val="16"/>
              </w:rPr>
              <w:t>Nettoyage courant d'un bloc sanitaire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BF34E0">
        <w:trPr>
          <w:gridAfter w:val="1"/>
          <w:wAfter w:w="6" w:type="dxa"/>
          <w:trHeight w:hRule="exact" w:val="255"/>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BF34E0">
            <w:pPr>
              <w:ind w:left="57"/>
              <w:rPr>
                <w:rFonts w:ascii="Arial" w:hAnsi="Arial" w:cs="Arial"/>
                <w:spacing w:val="9"/>
                <w:sz w:val="16"/>
                <w:szCs w:val="16"/>
              </w:rPr>
            </w:pPr>
            <w:r w:rsidRPr="00BF34E0">
              <w:rPr>
                <w:rFonts w:ascii="Arial" w:hAnsi="Arial" w:cs="Arial"/>
                <w:spacing w:val="9"/>
                <w:sz w:val="16"/>
                <w:szCs w:val="16"/>
              </w:rPr>
              <w:t>Nettoyage courant du hall d'entrée et du couloir des maternelles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BF34E0" w:rsidRPr="00BF34E0" w:rsidTr="00BF34E0">
        <w:trPr>
          <w:gridAfter w:val="2"/>
          <w:wAfter w:w="13" w:type="dxa"/>
          <w:trHeight w:hRule="exact" w:val="510"/>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BF34E0">
            <w:pPr>
              <w:spacing w:line="319" w:lineRule="auto"/>
              <w:ind w:left="57"/>
              <w:rPr>
                <w:rFonts w:ascii="Arial" w:hAnsi="Arial" w:cs="Arial"/>
                <w:spacing w:val="8"/>
                <w:sz w:val="16"/>
                <w:szCs w:val="16"/>
              </w:rPr>
            </w:pPr>
            <w:r w:rsidRPr="00BF34E0">
              <w:rPr>
                <w:rFonts w:ascii="Arial" w:hAnsi="Arial" w:cs="Arial"/>
                <w:spacing w:val="8"/>
                <w:sz w:val="16"/>
                <w:szCs w:val="16"/>
              </w:rPr>
              <w:t>Nettoyage courant de la salle de motricité, du bureau du directeur, de la salle des enseignants et des sanitaires du le étage (2)</w:t>
            </w:r>
          </w:p>
        </w:tc>
        <w:tc>
          <w:tcPr>
            <w:tcW w:w="782"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D4635">
            <w:pPr>
              <w:jc w:val="center"/>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r>
      <w:tr w:rsidR="003B162F" w:rsidRPr="00BF34E0" w:rsidTr="0017622B">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3B162F" w:rsidRPr="00BF34E0" w:rsidRDefault="003B162F" w:rsidP="00616491">
            <w:pPr>
              <w:ind w:right="2706"/>
              <w:jc w:val="right"/>
              <w:rPr>
                <w:rFonts w:ascii="Arial" w:hAnsi="Arial" w:cs="Arial"/>
                <w:color w:val="000000"/>
                <w:spacing w:val="14"/>
                <w:sz w:val="22"/>
                <w:szCs w:val="22"/>
              </w:rPr>
            </w:pPr>
            <w:r w:rsidRPr="00BF34E0">
              <w:rPr>
                <w:rFonts w:ascii="Arial" w:hAnsi="Arial" w:cs="Arial"/>
                <w:color w:val="000000"/>
                <w:spacing w:val="14"/>
                <w:sz w:val="22"/>
                <w:szCs w:val="22"/>
              </w:rPr>
              <w:t>CENTRE DE LOISIRS "JARDIN DES LOISIRS"</w:t>
            </w:r>
          </w:p>
        </w:tc>
      </w:tr>
      <w:tr w:rsidR="003B162F" w:rsidRPr="00BF34E0" w:rsidTr="00412EB6">
        <w:trPr>
          <w:trHeight w:hRule="exact" w:val="226"/>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12EB6">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12EB6">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12EB6">
            <w:pPr>
              <w:jc w:val="center"/>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12EB6">
            <w:pPr>
              <w:jc w:val="center"/>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12EB6">
            <w:pPr>
              <w:jc w:val="center"/>
              <w:rPr>
                <w:rFonts w:ascii="Arial" w:hAnsi="Arial" w:cs="Arial"/>
                <w:sz w:val="16"/>
                <w:szCs w:val="16"/>
              </w:rPr>
            </w:pPr>
            <w:r w:rsidRPr="00BF34E0">
              <w:rPr>
                <w:rFonts w:ascii="Arial" w:hAnsi="Arial" w:cs="Arial"/>
                <w:sz w:val="16"/>
                <w:szCs w:val="16"/>
              </w:rPr>
              <w:t>VEN</w:t>
            </w:r>
          </w:p>
        </w:tc>
      </w:tr>
      <w:tr w:rsidR="003B162F" w:rsidRPr="00BF34E0" w:rsidTr="00C3000C">
        <w:trPr>
          <w:trHeight w:hRule="exact" w:val="288"/>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Nettoyage courant des salles d'activité (y compris dortoir) et des sanitaires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91"/>
              <w:jc w:val="right"/>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C3000C">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Evacuation des déchets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91"/>
              <w:jc w:val="right"/>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C3000C">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10"/>
                <w:sz w:val="16"/>
                <w:szCs w:val="16"/>
              </w:rPr>
            </w:pPr>
            <w:r w:rsidRPr="00BF34E0">
              <w:rPr>
                <w:rFonts w:ascii="Arial" w:hAnsi="Arial" w:cs="Arial"/>
                <w:spacing w:val="10"/>
                <w:sz w:val="16"/>
                <w:szCs w:val="16"/>
              </w:rPr>
              <w:t>Nettoyage courant du bureau administratif</w:t>
            </w:r>
          </w:p>
        </w:tc>
        <w:tc>
          <w:tcPr>
            <w:tcW w:w="782"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C3000C">
        <w:trPr>
          <w:trHeight w:hRule="exact" w:val="255"/>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10"/>
                <w:sz w:val="16"/>
                <w:szCs w:val="16"/>
              </w:rPr>
            </w:pPr>
            <w:r w:rsidRPr="00BF34E0">
              <w:rPr>
                <w:rFonts w:ascii="Arial" w:hAnsi="Arial" w:cs="Arial"/>
                <w:spacing w:val="10"/>
                <w:sz w:val="16"/>
                <w:szCs w:val="16"/>
              </w:rPr>
              <w:t>Dépoussièrage du mobilier</w:t>
            </w:r>
          </w:p>
        </w:tc>
        <w:tc>
          <w:tcPr>
            <w:tcW w:w="782"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39"/>
              <w:jc w:val="right"/>
              <w:rPr>
                <w:rFonts w:ascii="Arial" w:hAnsi="Arial" w:cs="Arial"/>
                <w:sz w:val="16"/>
                <w:szCs w:val="16"/>
              </w:rPr>
            </w:pPr>
            <w:r w:rsidRPr="00BF34E0">
              <w:rPr>
                <w:rFonts w:ascii="Arial" w:hAnsi="Arial" w:cs="Arial"/>
                <w:sz w:val="16"/>
                <w:szCs w:val="16"/>
              </w:rPr>
              <w:t>X</w:t>
            </w:r>
          </w:p>
        </w:tc>
      </w:tr>
      <w:tr w:rsidR="003B162F" w:rsidRPr="00BF34E0" w:rsidTr="00C3000C">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SEMESTRIEL</w:t>
            </w:r>
          </w:p>
        </w:tc>
      </w:tr>
      <w:tr w:rsidR="00412EB6" w:rsidRPr="00BF34E0" w:rsidTr="00C3000C">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412EB6" w:rsidRPr="00BF34E0" w:rsidRDefault="00412EB6" w:rsidP="00616491">
            <w:pPr>
              <w:ind w:left="58"/>
              <w:rPr>
                <w:rFonts w:ascii="Arial" w:hAnsi="Arial" w:cs="Arial"/>
                <w:spacing w:val="8"/>
                <w:sz w:val="16"/>
                <w:szCs w:val="16"/>
              </w:rPr>
            </w:pPr>
            <w:r>
              <w:rPr>
                <w:rFonts w:ascii="Arial" w:hAnsi="Arial" w:cs="Arial"/>
                <w:spacing w:val="8"/>
                <w:sz w:val="16"/>
                <w:szCs w:val="16"/>
              </w:rPr>
              <w:t>Nettoyage approfondi des locaux</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412EB6" w:rsidRPr="00BF34E0" w:rsidRDefault="00412EB6" w:rsidP="00616491">
            <w:pPr>
              <w:jc w:val="center"/>
              <w:rPr>
                <w:rFonts w:ascii="Arial" w:hAnsi="Arial" w:cs="Arial"/>
                <w:sz w:val="16"/>
                <w:szCs w:val="16"/>
              </w:rPr>
            </w:pPr>
            <w:r>
              <w:rPr>
                <w:rFonts w:ascii="Arial" w:hAnsi="Arial" w:cs="Arial"/>
                <w:sz w:val="16"/>
                <w:szCs w:val="16"/>
              </w:rPr>
              <w:t>TOUS LES 1</w:t>
            </w:r>
            <w:r w:rsidRPr="00412EB6">
              <w:rPr>
                <w:rFonts w:ascii="Arial" w:hAnsi="Arial" w:cs="Arial"/>
                <w:sz w:val="16"/>
                <w:szCs w:val="16"/>
                <w:vertAlign w:val="superscript"/>
              </w:rPr>
              <w:t>er</w:t>
            </w:r>
            <w:r>
              <w:rPr>
                <w:rFonts w:ascii="Arial" w:hAnsi="Arial" w:cs="Arial"/>
                <w:sz w:val="16"/>
                <w:szCs w:val="16"/>
              </w:rPr>
              <w:t xml:space="preserve"> SAMEDI DU MOIS</w:t>
            </w:r>
          </w:p>
        </w:tc>
      </w:tr>
      <w:tr w:rsidR="003B162F" w:rsidRPr="00BF34E0" w:rsidTr="0017622B">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3B162F" w:rsidRPr="00BF34E0" w:rsidRDefault="003B162F" w:rsidP="00616491">
            <w:pPr>
              <w:ind w:right="3516"/>
              <w:jc w:val="right"/>
              <w:rPr>
                <w:rFonts w:ascii="Arial" w:hAnsi="Arial" w:cs="Arial"/>
                <w:color w:val="000000"/>
                <w:spacing w:val="18"/>
                <w:sz w:val="22"/>
                <w:szCs w:val="22"/>
              </w:rPr>
            </w:pPr>
            <w:r w:rsidRPr="00BF34E0">
              <w:rPr>
                <w:rFonts w:ascii="Arial" w:hAnsi="Arial" w:cs="Arial"/>
                <w:color w:val="000000"/>
                <w:spacing w:val="18"/>
                <w:sz w:val="22"/>
                <w:szCs w:val="22"/>
              </w:rPr>
              <w:t>LOCAUX DU FOYER RURAL</w:t>
            </w:r>
          </w:p>
        </w:tc>
      </w:tr>
      <w:tr w:rsidR="003B162F" w:rsidRPr="00BF34E0" w:rsidTr="00C3000C">
        <w:trPr>
          <w:trHeight w:hRule="exact" w:val="221"/>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01"/>
              <w:jc w:val="right"/>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21"/>
              <w:jc w:val="right"/>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VEN</w:t>
            </w:r>
          </w:p>
        </w:tc>
      </w:tr>
      <w:tr w:rsidR="003B162F" w:rsidRPr="00BF34E0" w:rsidTr="00C3000C">
        <w:trPr>
          <w:trHeight w:hRule="exact" w:val="288"/>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9"/>
                <w:sz w:val="16"/>
                <w:szCs w:val="16"/>
              </w:rPr>
            </w:pPr>
            <w:r w:rsidRPr="00BF34E0">
              <w:rPr>
                <w:rFonts w:ascii="Arial" w:hAnsi="Arial" w:cs="Arial"/>
                <w:spacing w:val="9"/>
                <w:sz w:val="16"/>
                <w:szCs w:val="16"/>
              </w:rPr>
              <w:t>Nettoyage courant de l'ensemble des locaux</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X (1)</w:t>
            </w:r>
          </w:p>
        </w:tc>
      </w:tr>
      <w:tr w:rsidR="003B162F" w:rsidRPr="00BF34E0" w:rsidTr="00C3000C">
        <w:trPr>
          <w:trHeight w:hRule="exact" w:val="249"/>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9"/>
                <w:sz w:val="16"/>
                <w:szCs w:val="16"/>
              </w:rPr>
            </w:pPr>
            <w:r w:rsidRPr="00BF34E0">
              <w:rPr>
                <w:rFonts w:ascii="Arial" w:hAnsi="Arial" w:cs="Arial"/>
                <w:spacing w:val="9"/>
                <w:sz w:val="16"/>
                <w:szCs w:val="16"/>
              </w:rPr>
              <w:t>enlèvement des traces de doigts sur la porte d'entrée</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X (1)</w:t>
            </w:r>
          </w:p>
        </w:tc>
      </w:tr>
      <w:tr w:rsidR="003B162F" w:rsidRPr="00BF34E0" w:rsidTr="00C3000C">
        <w:trPr>
          <w:trHeight w:hRule="exact" w:val="260"/>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Evacuation des déchets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X (1)</w:t>
            </w:r>
          </w:p>
        </w:tc>
      </w:tr>
      <w:tr w:rsidR="003B162F" w:rsidRPr="00BF34E0" w:rsidTr="00C3000C">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10"/>
                <w:sz w:val="16"/>
                <w:szCs w:val="16"/>
              </w:rPr>
            </w:pPr>
            <w:r w:rsidRPr="00BF34E0">
              <w:rPr>
                <w:rFonts w:ascii="Arial" w:hAnsi="Arial" w:cs="Arial"/>
                <w:spacing w:val="10"/>
                <w:sz w:val="16"/>
                <w:szCs w:val="16"/>
              </w:rPr>
              <w:t>Nettoyage des miroirs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3B162F" w:rsidRPr="00BF34E0" w:rsidRDefault="003B162F" w:rsidP="00616491">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X(1)</w:t>
            </w:r>
          </w:p>
        </w:tc>
      </w:tr>
      <w:tr w:rsidR="003B162F" w:rsidRPr="00BF34E0" w:rsidTr="00C3000C">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SEMESTRIEL</w:t>
            </w:r>
          </w:p>
        </w:tc>
      </w:tr>
      <w:tr w:rsidR="003B162F" w:rsidRPr="00BF34E0" w:rsidTr="0017622B">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3B162F" w:rsidRPr="00BF34E0" w:rsidRDefault="003B162F" w:rsidP="00616491">
            <w:pPr>
              <w:ind w:right="4506"/>
              <w:jc w:val="right"/>
              <w:rPr>
                <w:rFonts w:ascii="Arial" w:hAnsi="Arial" w:cs="Arial"/>
                <w:color w:val="000000"/>
                <w:sz w:val="22"/>
                <w:szCs w:val="22"/>
              </w:rPr>
            </w:pPr>
            <w:r w:rsidRPr="00BF34E0">
              <w:rPr>
                <w:rFonts w:ascii="Arial" w:hAnsi="Arial" w:cs="Arial"/>
                <w:color w:val="000000"/>
                <w:sz w:val="22"/>
                <w:szCs w:val="22"/>
              </w:rPr>
              <w:t>MAIRIE</w:t>
            </w:r>
          </w:p>
        </w:tc>
      </w:tr>
      <w:tr w:rsidR="003B162F" w:rsidRPr="00BF34E0" w:rsidTr="00C3000C">
        <w:trPr>
          <w:trHeight w:hRule="exact" w:val="221"/>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01"/>
              <w:jc w:val="right"/>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221"/>
              <w:jc w:val="right"/>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right="149"/>
              <w:jc w:val="right"/>
              <w:rPr>
                <w:rFonts w:ascii="Arial" w:hAnsi="Arial" w:cs="Arial"/>
                <w:sz w:val="16"/>
                <w:szCs w:val="16"/>
              </w:rPr>
            </w:pPr>
            <w:r w:rsidRPr="00BF34E0">
              <w:rPr>
                <w:rFonts w:ascii="Arial" w:hAnsi="Arial" w:cs="Arial"/>
                <w:sz w:val="16"/>
                <w:szCs w:val="16"/>
              </w:rPr>
              <w:t>VEN</w:t>
            </w:r>
          </w:p>
        </w:tc>
      </w:tr>
      <w:tr w:rsidR="003B162F" w:rsidRPr="00BF34E0" w:rsidTr="0048729C">
        <w:trPr>
          <w:gridAfter w:val="1"/>
          <w:wAfter w:w="6" w:type="dxa"/>
          <w:trHeight w:hRule="exact" w:val="552"/>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spacing w:line="316" w:lineRule="auto"/>
              <w:ind w:left="57"/>
              <w:rPr>
                <w:rFonts w:ascii="Arial" w:hAnsi="Arial" w:cs="Arial"/>
                <w:spacing w:val="7"/>
                <w:sz w:val="16"/>
                <w:szCs w:val="16"/>
              </w:rPr>
            </w:pPr>
            <w:r w:rsidRPr="00BF34E0">
              <w:rPr>
                <w:rFonts w:ascii="Arial" w:hAnsi="Arial" w:cs="Arial"/>
                <w:spacing w:val="5"/>
                <w:sz w:val="16"/>
                <w:szCs w:val="16"/>
              </w:rPr>
              <w:t>Nettoyage courant des locaux administratifs</w:t>
            </w:r>
            <w:r w:rsidR="0048729C">
              <w:rPr>
                <w:rFonts w:ascii="Arial" w:hAnsi="Arial" w:cs="Arial"/>
                <w:spacing w:val="5"/>
                <w:sz w:val="16"/>
                <w:szCs w:val="16"/>
              </w:rPr>
              <w:t xml:space="preserve"> </w:t>
            </w:r>
            <w:r w:rsidRPr="00BF34E0">
              <w:rPr>
                <w:rFonts w:ascii="Arial" w:hAnsi="Arial" w:cs="Arial"/>
                <w:spacing w:val="5"/>
                <w:sz w:val="16"/>
                <w:szCs w:val="16"/>
              </w:rPr>
              <w:t xml:space="preserve">(y compris dépoussiérage du </w:t>
            </w:r>
            <w:r w:rsidRPr="00BF34E0">
              <w:rPr>
                <w:rFonts w:ascii="Arial" w:hAnsi="Arial" w:cs="Arial"/>
                <w:spacing w:val="7"/>
                <w:sz w:val="16"/>
                <w:szCs w:val="16"/>
              </w:rPr>
              <w:t>mobilier) et des sanitaires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sz w:val="16"/>
                <w:szCs w:val="16"/>
              </w:rPr>
            </w:pPr>
            <w:r w:rsidRPr="00BF34E0">
              <w:rPr>
                <w:rFonts w:ascii="Arial" w:hAnsi="Arial" w:cs="Arial"/>
                <w:sz w:val="16"/>
                <w:szCs w:val="16"/>
              </w:rPr>
              <w:t>X</w:t>
            </w:r>
          </w:p>
        </w:tc>
      </w:tr>
      <w:tr w:rsidR="003B162F" w:rsidRPr="00BF34E0" w:rsidTr="0048729C">
        <w:trPr>
          <w:gridAfter w:val="1"/>
          <w:wAfter w:w="6" w:type="dxa"/>
          <w:trHeight w:hRule="exact" w:val="513"/>
        </w:trPr>
        <w:tc>
          <w:tcPr>
            <w:tcW w:w="6123" w:type="dxa"/>
            <w:tcBorders>
              <w:top w:val="single" w:sz="4" w:space="0" w:color="auto"/>
              <w:left w:val="single" w:sz="4" w:space="0" w:color="auto"/>
              <w:bottom w:val="single" w:sz="4" w:space="0" w:color="auto"/>
              <w:right w:val="single" w:sz="4" w:space="0" w:color="auto"/>
            </w:tcBorders>
          </w:tcPr>
          <w:p w:rsidR="003B162F" w:rsidRPr="00BF34E0" w:rsidRDefault="003B162F" w:rsidP="0048729C">
            <w:pPr>
              <w:tabs>
                <w:tab w:val="right" w:pos="3888"/>
              </w:tabs>
              <w:spacing w:line="314" w:lineRule="auto"/>
              <w:ind w:left="57"/>
              <w:rPr>
                <w:rFonts w:ascii="Arial" w:hAnsi="Arial" w:cs="Arial"/>
                <w:sz w:val="16"/>
                <w:szCs w:val="16"/>
              </w:rPr>
            </w:pPr>
            <w:r w:rsidRPr="00BF34E0">
              <w:rPr>
                <w:rFonts w:ascii="Arial" w:hAnsi="Arial" w:cs="Arial"/>
                <w:spacing w:val="4"/>
                <w:sz w:val="16"/>
                <w:szCs w:val="16"/>
              </w:rPr>
              <w:t xml:space="preserve">Nettoyage courant de la salle du Conseil, bureaux des Adjoints, Salle </w:t>
            </w:r>
            <w:r w:rsidRPr="00BF34E0">
              <w:rPr>
                <w:rFonts w:ascii="Arial" w:hAnsi="Arial" w:cs="Arial"/>
                <w:spacing w:val="5"/>
                <w:sz w:val="16"/>
                <w:szCs w:val="16"/>
              </w:rPr>
              <w:t>associative, sanitaires de la salle associative</w:t>
            </w:r>
            <w:r w:rsidRPr="00BF34E0">
              <w:rPr>
                <w:rFonts w:ascii="Arial" w:hAnsi="Arial" w:cs="Arial"/>
                <w:spacing w:val="5"/>
                <w:sz w:val="16"/>
                <w:szCs w:val="16"/>
              </w:rPr>
              <w:tab/>
            </w:r>
            <w:r w:rsidRPr="00BF34E0">
              <w:rPr>
                <w:rFonts w:ascii="Arial" w:hAnsi="Arial" w:cs="Arial"/>
                <w:sz w:val="16"/>
                <w:szCs w:val="16"/>
              </w:rPr>
              <w:t>(2)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sz w:val="16"/>
                <w:szCs w:val="16"/>
              </w:rPr>
            </w:pPr>
            <w:r w:rsidRPr="00BF34E0">
              <w:rPr>
                <w:rFonts w:ascii="Arial" w:hAnsi="Arial" w:cs="Arial"/>
                <w:sz w:val="16"/>
                <w:szCs w:val="16"/>
              </w:rPr>
              <w:t>X</w:t>
            </w:r>
          </w:p>
        </w:tc>
      </w:tr>
      <w:tr w:rsidR="003B162F" w:rsidRPr="00BF34E0" w:rsidTr="0048729C">
        <w:trPr>
          <w:gridAfter w:val="1"/>
          <w:wAfter w:w="6" w:type="dxa"/>
          <w:trHeight w:hRule="exact" w:val="255"/>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ind w:left="57"/>
              <w:rPr>
                <w:rFonts w:ascii="Arial" w:hAnsi="Arial" w:cs="Arial"/>
                <w:spacing w:val="10"/>
                <w:sz w:val="16"/>
                <w:szCs w:val="16"/>
              </w:rPr>
            </w:pPr>
            <w:r w:rsidRPr="00BF34E0">
              <w:rPr>
                <w:rFonts w:ascii="Arial" w:hAnsi="Arial" w:cs="Arial"/>
                <w:spacing w:val="10"/>
                <w:sz w:val="16"/>
                <w:szCs w:val="16"/>
              </w:rPr>
              <w:t>Nettoyage courant de la bibliothèque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jc w:val="center"/>
              <w:rPr>
                <w:rFonts w:ascii="Arial" w:hAnsi="Arial" w:cs="Arial"/>
                <w:sz w:val="16"/>
                <w:szCs w:val="16"/>
              </w:rPr>
            </w:pPr>
            <w:r w:rsidRPr="00BF34E0">
              <w:rPr>
                <w:rFonts w:ascii="Arial" w:hAnsi="Arial" w:cs="Arial"/>
                <w:sz w:val="16"/>
                <w:szCs w:val="16"/>
              </w:rPr>
              <w:t>X</w:t>
            </w:r>
          </w:p>
        </w:tc>
      </w:tr>
      <w:tr w:rsidR="003B162F" w:rsidRPr="00BF34E0" w:rsidTr="0048729C">
        <w:trPr>
          <w:gridAfter w:val="1"/>
          <w:wAfter w:w="6" w:type="dxa"/>
          <w:trHeight w:hRule="exact" w:val="254"/>
        </w:trPr>
        <w:tc>
          <w:tcPr>
            <w:tcW w:w="6123" w:type="dxa"/>
            <w:tcBorders>
              <w:top w:val="single" w:sz="4" w:space="0" w:color="auto"/>
              <w:left w:val="single" w:sz="4" w:space="0" w:color="auto"/>
              <w:bottom w:val="single" w:sz="4" w:space="0" w:color="auto"/>
              <w:right w:val="single" w:sz="4" w:space="0" w:color="auto"/>
            </w:tcBorders>
            <w:vAlign w:val="center"/>
          </w:tcPr>
          <w:p w:rsidR="003B162F" w:rsidRPr="00BF34E0" w:rsidRDefault="003B162F" w:rsidP="0048729C">
            <w:pPr>
              <w:ind w:left="57"/>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SEMESTRIEL</w:t>
            </w:r>
          </w:p>
        </w:tc>
      </w:tr>
      <w:tr w:rsidR="003B162F" w:rsidRPr="00BF34E0" w:rsidTr="0017622B">
        <w:trPr>
          <w:trHeight w:hRule="exact" w:val="259"/>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3B162F" w:rsidRPr="00357456" w:rsidRDefault="003B162F" w:rsidP="00616491">
            <w:pPr>
              <w:ind w:right="4416"/>
              <w:jc w:val="right"/>
              <w:rPr>
                <w:rFonts w:ascii="Arial" w:hAnsi="Arial" w:cs="Arial"/>
                <w:b/>
                <w:color w:val="000000"/>
                <w:spacing w:val="10"/>
                <w:sz w:val="17"/>
                <w:szCs w:val="17"/>
              </w:rPr>
            </w:pPr>
            <w:r w:rsidRPr="00357456">
              <w:rPr>
                <w:rFonts w:ascii="Arial" w:hAnsi="Arial" w:cs="Arial"/>
                <w:b/>
                <w:color w:val="000000"/>
                <w:spacing w:val="10"/>
                <w:sz w:val="17"/>
                <w:szCs w:val="17"/>
              </w:rPr>
              <w:t>RENARDIERE</w:t>
            </w:r>
          </w:p>
        </w:tc>
      </w:tr>
      <w:tr w:rsidR="003B162F" w:rsidRPr="00BF34E0" w:rsidTr="00C3000C">
        <w:trPr>
          <w:trHeight w:hRule="exact" w:val="260"/>
        </w:trPr>
        <w:tc>
          <w:tcPr>
            <w:tcW w:w="6129" w:type="dxa"/>
            <w:gridSpan w:val="2"/>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3B162F" w:rsidRPr="00BF34E0" w:rsidRDefault="003B162F" w:rsidP="00616491">
            <w:pPr>
              <w:jc w:val="center"/>
              <w:rPr>
                <w:rFonts w:ascii="Arial" w:hAnsi="Arial" w:cs="Arial"/>
                <w:sz w:val="16"/>
                <w:szCs w:val="16"/>
              </w:rPr>
            </w:pPr>
            <w:r w:rsidRPr="00BF34E0">
              <w:rPr>
                <w:rFonts w:ascii="Arial" w:hAnsi="Arial" w:cs="Arial"/>
                <w:sz w:val="16"/>
                <w:szCs w:val="16"/>
              </w:rPr>
              <w:t>SEMESTRIEL</w:t>
            </w:r>
          </w:p>
        </w:tc>
      </w:tr>
    </w:tbl>
    <w:p w:rsidR="003B162F" w:rsidRDefault="003B162F" w:rsidP="003B162F">
      <w:pPr>
        <w:spacing w:after="316" w:line="20" w:lineRule="exact"/>
        <w:ind w:right="18"/>
      </w:pPr>
    </w:p>
    <w:p w:rsidR="003B162F" w:rsidRDefault="003B162F" w:rsidP="003B162F">
      <w:pPr>
        <w:spacing w:line="193" w:lineRule="exact"/>
        <w:jc w:val="center"/>
        <w:rPr>
          <w:rFonts w:ascii="Verdana" w:hAnsi="Verdana" w:cs="Verdana"/>
          <w:spacing w:val="-1"/>
          <w:sz w:val="11"/>
          <w:szCs w:val="11"/>
        </w:rPr>
      </w:pPr>
      <w:r>
        <w:rPr>
          <w:rFonts w:ascii="Verdana" w:hAnsi="Verdana" w:cs="Verdana"/>
          <w:spacing w:val="-2"/>
          <w:sz w:val="11"/>
          <w:szCs w:val="11"/>
        </w:rPr>
        <w:t>(2) en cas de congés du personnel communal</w:t>
      </w:r>
      <w:r>
        <w:rPr>
          <w:rFonts w:ascii="Verdana" w:hAnsi="Verdana" w:cs="Verdana"/>
          <w:spacing w:val="-2"/>
          <w:sz w:val="11"/>
          <w:szCs w:val="11"/>
        </w:rPr>
        <w:br/>
      </w:r>
      <w:r>
        <w:rPr>
          <w:rFonts w:ascii="Verdana" w:hAnsi="Verdana" w:cs="Verdana"/>
          <w:spacing w:val="-11"/>
          <w:sz w:val="12"/>
          <w:szCs w:val="12"/>
        </w:rPr>
        <w:t xml:space="preserve">(1) uniquement si la </w:t>
      </w:r>
      <w:r>
        <w:rPr>
          <w:rFonts w:ascii="Verdana" w:hAnsi="Verdana" w:cs="Verdana"/>
          <w:spacing w:val="-1"/>
          <w:sz w:val="11"/>
          <w:szCs w:val="11"/>
        </w:rPr>
        <w:t>salle est utilisée durant le week-end (30 fois par an environ)</w:t>
      </w:r>
    </w:p>
    <w:p w:rsidR="003B162F" w:rsidRDefault="003B162F" w:rsidP="00247EF6"/>
    <w:p w:rsidR="003B162F" w:rsidRDefault="003B162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D72CF" w:rsidRDefault="006D72CF" w:rsidP="00247EF6"/>
    <w:p w:rsidR="0063190D" w:rsidRDefault="0063190D" w:rsidP="0063190D">
      <w:pPr>
        <w:spacing w:before="468"/>
        <w:jc w:val="center"/>
        <w:rPr>
          <w:rFonts w:ascii="Arial" w:hAnsi="Arial" w:cs="Arial"/>
          <w:b/>
          <w:bCs/>
          <w:sz w:val="15"/>
          <w:szCs w:val="15"/>
          <w:u w:val="single"/>
        </w:rPr>
      </w:pPr>
      <w:r>
        <w:rPr>
          <w:rFonts w:ascii="Arial" w:hAnsi="Arial" w:cs="Arial"/>
          <w:b/>
          <w:bCs/>
          <w:sz w:val="15"/>
          <w:szCs w:val="15"/>
          <w:u w:val="single"/>
        </w:rPr>
        <w:lastRenderedPageBreak/>
        <w:t>PERIODICITE DES INTERVENTIONS</w:t>
      </w:r>
      <w:r>
        <w:rPr>
          <w:rFonts w:ascii="Arial" w:hAnsi="Arial" w:cs="Arial"/>
          <w:b/>
          <w:bCs/>
          <w:sz w:val="15"/>
          <w:szCs w:val="15"/>
          <w:u w:val="single"/>
        </w:rPr>
        <w:t xml:space="preserve"> (variante 2)</w:t>
      </w:r>
      <w:bookmarkStart w:id="0" w:name="_GoBack"/>
      <w:bookmarkEnd w:id="0"/>
    </w:p>
    <w:p w:rsidR="0063190D" w:rsidRDefault="0063190D" w:rsidP="0063190D">
      <w:pPr>
        <w:spacing w:before="226" w:line="20" w:lineRule="exact"/>
        <w:ind w:right="18"/>
      </w:pPr>
    </w:p>
    <w:tbl>
      <w:tblPr>
        <w:tblW w:w="9922" w:type="dxa"/>
        <w:tblInd w:w="5" w:type="dxa"/>
        <w:tblLayout w:type="fixed"/>
        <w:tblCellMar>
          <w:left w:w="0" w:type="dxa"/>
          <w:right w:w="0" w:type="dxa"/>
        </w:tblCellMar>
        <w:tblLook w:val="0000" w:firstRow="0" w:lastRow="0" w:firstColumn="0" w:lastColumn="0" w:noHBand="0" w:noVBand="0"/>
      </w:tblPr>
      <w:tblGrid>
        <w:gridCol w:w="6123"/>
        <w:gridCol w:w="6"/>
        <w:gridCol w:w="776"/>
        <w:gridCol w:w="6"/>
        <w:gridCol w:w="788"/>
        <w:gridCol w:w="6"/>
        <w:gridCol w:w="788"/>
        <w:gridCol w:w="7"/>
        <w:gridCol w:w="6"/>
        <w:gridCol w:w="755"/>
        <w:gridCol w:w="7"/>
        <w:gridCol w:w="6"/>
        <w:gridCol w:w="635"/>
        <w:gridCol w:w="7"/>
        <w:gridCol w:w="6"/>
      </w:tblGrid>
      <w:tr w:rsidR="0063190D" w:rsidRPr="00BF34E0" w:rsidTr="00074283">
        <w:trPr>
          <w:trHeight w:hRule="exact" w:val="355"/>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63190D" w:rsidRPr="00BF34E0" w:rsidRDefault="0063190D" w:rsidP="00074283">
            <w:pPr>
              <w:jc w:val="center"/>
              <w:rPr>
                <w:rFonts w:ascii="Arial" w:hAnsi="Arial" w:cs="Arial"/>
                <w:color w:val="000000"/>
                <w:spacing w:val="13"/>
                <w:sz w:val="22"/>
                <w:szCs w:val="22"/>
              </w:rPr>
            </w:pPr>
            <w:r w:rsidRPr="00BF34E0">
              <w:rPr>
                <w:rFonts w:ascii="Arial" w:hAnsi="Arial" w:cs="Arial"/>
                <w:color w:val="000000"/>
                <w:spacing w:val="13"/>
                <w:sz w:val="22"/>
                <w:szCs w:val="22"/>
              </w:rPr>
              <w:t>ECOLE JACQUES PREVERT (Y COMPRIS REFECTOIRE ET OFFICE)</w:t>
            </w:r>
          </w:p>
        </w:tc>
      </w:tr>
      <w:tr w:rsidR="0063190D" w:rsidRPr="00BF34E0" w:rsidTr="00074283">
        <w:trPr>
          <w:trHeight w:hRule="exact" w:val="227"/>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tabs>
                <w:tab w:val="left" w:pos="738"/>
                <w:tab w:val="left" w:pos="990"/>
                <w:tab w:val="left" w:pos="1530"/>
                <w:tab w:val="right" w:pos="2040"/>
              </w:tabs>
              <w:jc w:val="center"/>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VEN</w:t>
            </w:r>
          </w:p>
        </w:tc>
      </w:tr>
      <w:tr w:rsidR="0063190D" w:rsidRPr="00BF34E0" w:rsidTr="00074283">
        <w:trPr>
          <w:gridAfter w:val="1"/>
          <w:wAfter w:w="6" w:type="dxa"/>
          <w:cantSplit/>
          <w:trHeight w:val="503"/>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9"/>
                <w:sz w:val="16"/>
                <w:szCs w:val="16"/>
              </w:rPr>
            </w:pPr>
            <w:r w:rsidRPr="00BF34E0">
              <w:rPr>
                <w:rFonts w:ascii="Arial" w:hAnsi="Arial" w:cs="Arial"/>
                <w:spacing w:val="9"/>
                <w:sz w:val="16"/>
                <w:szCs w:val="16"/>
              </w:rPr>
              <w:t>Décapage et mise en cire à la monobrosse des sols thermoplastiques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1"/>
              <w:jc w:val="center"/>
              <w:rPr>
                <w:rFonts w:ascii="Arial" w:hAnsi="Arial" w:cs="Arial"/>
                <w:sz w:val="16"/>
                <w:szCs w:val="16"/>
              </w:rPr>
            </w:pPr>
            <w:bookmarkStart w:id="1" w:name="OLE_LINK1"/>
            <w:bookmarkStart w:id="2" w:name="OLE_LINK2"/>
            <w:bookmarkStart w:id="3" w:name="OLE_LINK3"/>
            <w:bookmarkStart w:id="4" w:name="OLE_LINK4"/>
            <w:r w:rsidRPr="00BF34E0">
              <w:rPr>
                <w:rFonts w:ascii="Arial" w:hAnsi="Arial" w:cs="Arial"/>
                <w:sz w:val="16"/>
                <w:szCs w:val="16"/>
              </w:rPr>
              <w:t>SEMESTRIEL</w:t>
            </w:r>
          </w:p>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VACANCES SCOLAIRES DE FEVRIER ET AOUT</w:t>
            </w:r>
            <w:bookmarkEnd w:id="1"/>
            <w:bookmarkEnd w:id="2"/>
            <w:bookmarkEnd w:id="3"/>
            <w:bookmarkEnd w:id="4"/>
          </w:p>
        </w:tc>
      </w:tr>
      <w:tr w:rsidR="0063190D" w:rsidRPr="00BF34E0" w:rsidTr="00074283">
        <w:trPr>
          <w:gridAfter w:val="1"/>
          <w:wAfter w:w="6" w:type="dxa"/>
          <w:cantSplit/>
          <w:trHeight w:val="470"/>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Nettoyage des plinthes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7"/>
              <w:jc w:val="center"/>
              <w:rPr>
                <w:rFonts w:ascii="Arial" w:hAnsi="Arial" w:cs="Arial"/>
                <w:sz w:val="16"/>
                <w:szCs w:val="16"/>
              </w:rPr>
            </w:pPr>
            <w:r w:rsidRPr="00BF34E0">
              <w:rPr>
                <w:rFonts w:ascii="Arial" w:hAnsi="Arial" w:cs="Arial"/>
                <w:sz w:val="16"/>
                <w:szCs w:val="16"/>
              </w:rPr>
              <w:t>SEMESTRIEL</w:t>
            </w:r>
          </w:p>
          <w:p w:rsidR="0063190D" w:rsidRPr="00BF34E0" w:rsidRDefault="0063190D" w:rsidP="00074283">
            <w:pPr>
              <w:ind w:right="227"/>
              <w:jc w:val="center"/>
              <w:rPr>
                <w:rFonts w:ascii="Arial" w:hAnsi="Arial" w:cs="Arial"/>
                <w:sz w:val="16"/>
                <w:szCs w:val="16"/>
              </w:rPr>
            </w:pPr>
            <w:r w:rsidRPr="00BF34E0">
              <w:rPr>
                <w:rFonts w:ascii="Arial" w:hAnsi="Arial" w:cs="Arial"/>
                <w:sz w:val="16"/>
                <w:szCs w:val="16"/>
              </w:rPr>
              <w:t>VACANCES SCOLAIRES DE FEVRIER ET AOUT</w:t>
            </w:r>
          </w:p>
        </w:tc>
      </w:tr>
      <w:tr w:rsidR="0063190D" w:rsidRPr="00BF34E0" w:rsidTr="00074283">
        <w:trPr>
          <w:gridAfter w:val="1"/>
          <w:wAfter w:w="6" w:type="dxa"/>
          <w:cantSplit/>
          <w:trHeight w:val="470"/>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Nettoyages des tables et des chaises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SEMESTRIEL</w:t>
            </w:r>
          </w:p>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VACANCES SCOLAIRES DE FEVRIER ET AOUT</w:t>
            </w:r>
          </w:p>
        </w:tc>
      </w:tr>
      <w:tr w:rsidR="0063190D" w:rsidRPr="00BF34E0" w:rsidTr="00074283">
        <w:trPr>
          <w:gridAfter w:val="1"/>
          <w:wAfter w:w="6" w:type="dxa"/>
          <w:cantSplit/>
          <w:trHeight w:val="461"/>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10"/>
                <w:sz w:val="16"/>
                <w:szCs w:val="16"/>
              </w:rPr>
            </w:pPr>
            <w:r w:rsidRPr="00BF34E0">
              <w:rPr>
                <w:rFonts w:ascii="Arial" w:hAnsi="Arial" w:cs="Arial"/>
                <w:spacing w:val="10"/>
                <w:sz w:val="16"/>
                <w:szCs w:val="16"/>
              </w:rPr>
              <w:t>Dépoussièrage des murs et plafonds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SEMESTRIEL</w:t>
            </w:r>
          </w:p>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VACANCES SCOLAIRES DE FEVRIER ET AOUT</w:t>
            </w:r>
          </w:p>
        </w:tc>
      </w:tr>
      <w:tr w:rsidR="0063190D" w:rsidRPr="00BF34E0" w:rsidTr="00074283">
        <w:trPr>
          <w:gridAfter w:val="1"/>
          <w:wAfter w:w="6" w:type="dxa"/>
          <w:cantSplit/>
          <w:trHeight w:val="465"/>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Décapage et rinçage des sanitaires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SEMESTRIEL</w:t>
            </w:r>
          </w:p>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VACANCES SCOLAIRES DE FEVRIER ET AOUT</w:t>
            </w:r>
          </w:p>
        </w:tc>
      </w:tr>
      <w:tr w:rsidR="0063190D" w:rsidRPr="00BF34E0" w:rsidTr="00074283">
        <w:trPr>
          <w:gridAfter w:val="1"/>
          <w:wAfter w:w="6" w:type="dxa"/>
          <w:cantSplit/>
          <w:trHeight w:val="470"/>
        </w:trPr>
        <w:tc>
          <w:tcPr>
            <w:tcW w:w="6123" w:type="dxa"/>
            <w:tcBorders>
              <w:top w:val="single" w:sz="4" w:space="0" w:color="auto"/>
              <w:left w:val="single" w:sz="4" w:space="0" w:color="auto"/>
              <w:bottom w:val="nil"/>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nil"/>
              <w:right w:val="single" w:sz="4" w:space="0" w:color="auto"/>
            </w:tcBorders>
          </w:tcPr>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SEMESTRIEL</w:t>
            </w:r>
          </w:p>
          <w:p w:rsidR="0063190D" w:rsidRPr="00BF34E0" w:rsidRDefault="0063190D" w:rsidP="00074283">
            <w:pPr>
              <w:ind w:right="221"/>
              <w:jc w:val="center"/>
              <w:rPr>
                <w:rFonts w:ascii="Arial" w:hAnsi="Arial" w:cs="Arial"/>
                <w:sz w:val="16"/>
                <w:szCs w:val="16"/>
              </w:rPr>
            </w:pPr>
            <w:r w:rsidRPr="00BF34E0">
              <w:rPr>
                <w:rFonts w:ascii="Arial" w:hAnsi="Arial" w:cs="Arial"/>
                <w:sz w:val="16"/>
                <w:szCs w:val="16"/>
              </w:rPr>
              <w:t>VACANCES SCOLAIRES DE FEVRIER ET AOUT</w:t>
            </w:r>
          </w:p>
        </w:tc>
      </w:tr>
      <w:tr w:rsidR="0063190D" w:rsidRPr="00BF34E0" w:rsidTr="00074283">
        <w:trPr>
          <w:gridAfter w:val="1"/>
          <w:wAfter w:w="6" w:type="dxa"/>
          <w:trHeight w:hRule="exact" w:val="259"/>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Nettoyage courant d'une salle de classe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gridAfter w:val="1"/>
          <w:wAfter w:w="6" w:type="dxa"/>
          <w:trHeight w:hRule="exact" w:val="259"/>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7"/>
              <w:rPr>
                <w:rFonts w:ascii="Arial" w:hAnsi="Arial" w:cs="Arial"/>
                <w:spacing w:val="9"/>
                <w:sz w:val="16"/>
                <w:szCs w:val="16"/>
              </w:rPr>
            </w:pPr>
            <w:r w:rsidRPr="00BF34E0">
              <w:rPr>
                <w:rFonts w:ascii="Arial" w:hAnsi="Arial" w:cs="Arial"/>
                <w:spacing w:val="9"/>
                <w:sz w:val="16"/>
                <w:szCs w:val="16"/>
              </w:rPr>
              <w:t>Nettoyage courant d'un bloc sanitaire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gridAfter w:val="1"/>
          <w:wAfter w:w="6" w:type="dxa"/>
          <w:trHeight w:hRule="exact" w:val="255"/>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7"/>
              <w:rPr>
                <w:rFonts w:ascii="Arial" w:hAnsi="Arial" w:cs="Arial"/>
                <w:spacing w:val="9"/>
                <w:sz w:val="16"/>
                <w:szCs w:val="16"/>
              </w:rPr>
            </w:pPr>
            <w:r w:rsidRPr="00BF34E0">
              <w:rPr>
                <w:rFonts w:ascii="Arial" w:hAnsi="Arial" w:cs="Arial"/>
                <w:spacing w:val="9"/>
                <w:sz w:val="16"/>
                <w:szCs w:val="16"/>
              </w:rPr>
              <w:t>Nettoyage courant du hall d'entrée et du couloir des maternelles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gridAfter w:val="2"/>
          <w:wAfter w:w="13" w:type="dxa"/>
          <w:trHeight w:hRule="exact" w:val="510"/>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spacing w:line="319" w:lineRule="auto"/>
              <w:ind w:left="57"/>
              <w:rPr>
                <w:rFonts w:ascii="Arial" w:hAnsi="Arial" w:cs="Arial"/>
                <w:spacing w:val="8"/>
                <w:sz w:val="16"/>
                <w:szCs w:val="16"/>
              </w:rPr>
            </w:pPr>
            <w:r w:rsidRPr="00BF34E0">
              <w:rPr>
                <w:rFonts w:ascii="Arial" w:hAnsi="Arial" w:cs="Arial"/>
                <w:spacing w:val="8"/>
                <w:sz w:val="16"/>
                <w:szCs w:val="16"/>
              </w:rPr>
              <w:t>Nettoyage courant de la salle de motricité, du bureau du directeur, de la salle des enseignants et des sanitaires du le étage (2)</w:t>
            </w:r>
          </w:p>
        </w:tc>
        <w:tc>
          <w:tcPr>
            <w:tcW w:w="782"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r>
      <w:tr w:rsidR="0063190D" w:rsidRPr="00BF34E0" w:rsidTr="00074283">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63190D" w:rsidRPr="00BF34E0" w:rsidRDefault="0063190D" w:rsidP="00074283">
            <w:pPr>
              <w:ind w:right="2706"/>
              <w:jc w:val="right"/>
              <w:rPr>
                <w:rFonts w:ascii="Arial" w:hAnsi="Arial" w:cs="Arial"/>
                <w:color w:val="000000"/>
                <w:spacing w:val="14"/>
                <w:sz w:val="22"/>
                <w:szCs w:val="22"/>
              </w:rPr>
            </w:pPr>
            <w:r w:rsidRPr="00BF34E0">
              <w:rPr>
                <w:rFonts w:ascii="Arial" w:hAnsi="Arial" w:cs="Arial"/>
                <w:color w:val="000000"/>
                <w:spacing w:val="14"/>
                <w:sz w:val="22"/>
                <w:szCs w:val="22"/>
              </w:rPr>
              <w:t>CENTRE DE LOISIRS "JARDIN DES LOISIRS"</w:t>
            </w:r>
          </w:p>
        </w:tc>
      </w:tr>
      <w:tr w:rsidR="0063190D" w:rsidRPr="00BF34E0" w:rsidTr="00074283">
        <w:trPr>
          <w:trHeight w:hRule="exact" w:val="226"/>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VEN</w:t>
            </w:r>
          </w:p>
        </w:tc>
      </w:tr>
      <w:tr w:rsidR="0063190D" w:rsidRPr="00BF34E0" w:rsidTr="00074283">
        <w:trPr>
          <w:trHeight w:hRule="exact" w:val="288"/>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Nettoyage courant des salles d'activité (y compris dortoir) et des sanitaires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91"/>
              <w:jc w:val="right"/>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Evacuation des déchets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318"/>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91"/>
              <w:jc w:val="right"/>
              <w:rPr>
                <w:rFonts w:ascii="Arial" w:hAnsi="Arial" w:cs="Arial"/>
                <w:sz w:val="16"/>
                <w:szCs w:val="16"/>
              </w:rPr>
            </w:pPr>
            <w:r w:rsidRPr="00BF34E0">
              <w:rPr>
                <w:rFonts w:ascii="Arial" w:hAnsi="Arial" w:cs="Arial"/>
                <w:sz w:val="16"/>
                <w:szCs w:val="16"/>
              </w:rPr>
              <w:t>X</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311"/>
              <w:jc w:val="right"/>
              <w:rPr>
                <w:rFonts w:ascii="Arial" w:hAnsi="Arial" w:cs="Arial"/>
                <w:sz w:val="16"/>
                <w:szCs w:val="16"/>
              </w:rPr>
            </w:pPr>
            <w:r w:rsidRPr="00BF34E0">
              <w:rPr>
                <w:rFonts w:ascii="Arial" w:hAnsi="Arial" w:cs="Arial"/>
                <w:sz w:val="16"/>
                <w:szCs w:val="16"/>
              </w:rPr>
              <w:t>X</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10"/>
                <w:sz w:val="16"/>
                <w:szCs w:val="16"/>
              </w:rPr>
            </w:pPr>
            <w:r w:rsidRPr="00BF34E0">
              <w:rPr>
                <w:rFonts w:ascii="Arial" w:hAnsi="Arial" w:cs="Arial"/>
                <w:spacing w:val="10"/>
                <w:sz w:val="16"/>
                <w:szCs w:val="16"/>
              </w:rPr>
              <w:t>Nettoyage courant du bureau administratif</w:t>
            </w:r>
          </w:p>
        </w:tc>
        <w:tc>
          <w:tcPr>
            <w:tcW w:w="782"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trHeight w:hRule="exact" w:val="255"/>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10"/>
                <w:sz w:val="16"/>
                <w:szCs w:val="16"/>
              </w:rPr>
            </w:pPr>
            <w:r w:rsidRPr="00BF34E0">
              <w:rPr>
                <w:rFonts w:ascii="Arial" w:hAnsi="Arial" w:cs="Arial"/>
                <w:spacing w:val="10"/>
                <w:sz w:val="16"/>
                <w:szCs w:val="16"/>
              </w:rPr>
              <w:t>Dépoussièrage du mobilier</w:t>
            </w:r>
          </w:p>
        </w:tc>
        <w:tc>
          <w:tcPr>
            <w:tcW w:w="782"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39"/>
              <w:jc w:val="right"/>
              <w:rPr>
                <w:rFonts w:ascii="Arial" w:hAnsi="Arial" w:cs="Arial"/>
                <w:sz w:val="16"/>
                <w:szCs w:val="16"/>
              </w:rPr>
            </w:pPr>
            <w:r w:rsidRPr="00BF34E0">
              <w:rPr>
                <w:rFonts w:ascii="Arial" w:hAnsi="Arial" w:cs="Arial"/>
                <w:sz w:val="16"/>
                <w:szCs w:val="16"/>
              </w:rPr>
              <w:t>X</w:t>
            </w:r>
          </w:p>
        </w:tc>
      </w:tr>
      <w:tr w:rsidR="0063190D" w:rsidRPr="00BF34E0" w:rsidTr="00074283">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9"/>
                <w:sz w:val="16"/>
                <w:szCs w:val="16"/>
              </w:rPr>
            </w:pPr>
            <w:r w:rsidRPr="00BF34E0">
              <w:rPr>
                <w:rFonts w:ascii="Arial" w:hAnsi="Arial" w:cs="Arial"/>
                <w:spacing w:val="9"/>
                <w:sz w:val="16"/>
                <w:szCs w:val="16"/>
              </w:rPr>
              <w:t>Décapage et mise en cire des sols thermoplastiques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170"/>
              <w:jc w:val="right"/>
              <w:rPr>
                <w:rFonts w:ascii="Arial" w:hAnsi="Arial" w:cs="Arial"/>
                <w:spacing w:val="8"/>
                <w:sz w:val="16"/>
                <w:szCs w:val="16"/>
              </w:rPr>
            </w:pPr>
            <w:r w:rsidRPr="00BF34E0">
              <w:rPr>
                <w:rFonts w:ascii="Arial" w:hAnsi="Arial" w:cs="Arial"/>
                <w:spacing w:val="8"/>
                <w:sz w:val="16"/>
                <w:szCs w:val="16"/>
              </w:rPr>
              <w:t>ANNUEL (en août)</w:t>
            </w:r>
          </w:p>
        </w:tc>
      </w:tr>
      <w:tr w:rsidR="0063190D" w:rsidRPr="00BF34E0" w:rsidTr="00074283">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Décapage et rinçage des sanitaires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170"/>
              <w:jc w:val="right"/>
              <w:rPr>
                <w:rFonts w:ascii="Arial" w:hAnsi="Arial" w:cs="Arial"/>
                <w:spacing w:val="8"/>
                <w:sz w:val="16"/>
                <w:szCs w:val="16"/>
              </w:rPr>
            </w:pPr>
            <w:r w:rsidRPr="00BF34E0">
              <w:rPr>
                <w:rFonts w:ascii="Arial" w:hAnsi="Arial" w:cs="Arial"/>
                <w:spacing w:val="8"/>
                <w:sz w:val="16"/>
                <w:szCs w:val="16"/>
              </w:rPr>
              <w:t>ANNUEL (en août)</w:t>
            </w:r>
          </w:p>
        </w:tc>
      </w:tr>
      <w:tr w:rsidR="0063190D" w:rsidRPr="00BF34E0" w:rsidTr="00074283">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SEMESTRIEL</w:t>
            </w:r>
          </w:p>
        </w:tc>
      </w:tr>
      <w:tr w:rsidR="0063190D" w:rsidRPr="00BF34E0" w:rsidTr="00074283">
        <w:trPr>
          <w:trHeight w:hRule="exact" w:val="259"/>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Pr>
                <w:rFonts w:ascii="Arial" w:hAnsi="Arial" w:cs="Arial"/>
                <w:spacing w:val="8"/>
                <w:sz w:val="16"/>
                <w:szCs w:val="16"/>
              </w:rPr>
              <w:t>Nettoyage approfondi des locaux</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Pr>
                <w:rFonts w:ascii="Arial" w:hAnsi="Arial" w:cs="Arial"/>
                <w:sz w:val="16"/>
                <w:szCs w:val="16"/>
              </w:rPr>
              <w:t>TOUS LES 1</w:t>
            </w:r>
            <w:r w:rsidRPr="00412EB6">
              <w:rPr>
                <w:rFonts w:ascii="Arial" w:hAnsi="Arial" w:cs="Arial"/>
                <w:sz w:val="16"/>
                <w:szCs w:val="16"/>
                <w:vertAlign w:val="superscript"/>
              </w:rPr>
              <w:t>er</w:t>
            </w:r>
            <w:r>
              <w:rPr>
                <w:rFonts w:ascii="Arial" w:hAnsi="Arial" w:cs="Arial"/>
                <w:sz w:val="16"/>
                <w:szCs w:val="16"/>
              </w:rPr>
              <w:t xml:space="preserve"> SAMEDI DU MOIS</w:t>
            </w:r>
          </w:p>
        </w:tc>
      </w:tr>
      <w:tr w:rsidR="0063190D" w:rsidRPr="00BF34E0" w:rsidTr="00074283">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63190D" w:rsidRPr="00BF34E0" w:rsidRDefault="0063190D" w:rsidP="00074283">
            <w:pPr>
              <w:ind w:right="3516"/>
              <w:jc w:val="right"/>
              <w:rPr>
                <w:rFonts w:ascii="Arial" w:hAnsi="Arial" w:cs="Arial"/>
                <w:color w:val="000000"/>
                <w:spacing w:val="18"/>
                <w:sz w:val="22"/>
                <w:szCs w:val="22"/>
              </w:rPr>
            </w:pPr>
            <w:r w:rsidRPr="00BF34E0">
              <w:rPr>
                <w:rFonts w:ascii="Arial" w:hAnsi="Arial" w:cs="Arial"/>
                <w:color w:val="000000"/>
                <w:spacing w:val="18"/>
                <w:sz w:val="22"/>
                <w:szCs w:val="22"/>
              </w:rPr>
              <w:t>LOCAUX DU FOYER RURAL</w:t>
            </w:r>
          </w:p>
        </w:tc>
      </w:tr>
      <w:tr w:rsidR="0063190D" w:rsidRPr="00BF34E0" w:rsidTr="00074283">
        <w:trPr>
          <w:trHeight w:hRule="exact" w:val="221"/>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1"/>
              <w:jc w:val="right"/>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21"/>
              <w:jc w:val="right"/>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VEN</w:t>
            </w:r>
          </w:p>
        </w:tc>
      </w:tr>
      <w:tr w:rsidR="0063190D" w:rsidRPr="00BF34E0" w:rsidTr="00074283">
        <w:trPr>
          <w:trHeight w:hRule="exact" w:val="288"/>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9"/>
                <w:sz w:val="16"/>
                <w:szCs w:val="16"/>
              </w:rPr>
            </w:pPr>
            <w:r w:rsidRPr="00BF34E0">
              <w:rPr>
                <w:rFonts w:ascii="Arial" w:hAnsi="Arial" w:cs="Arial"/>
                <w:spacing w:val="9"/>
                <w:sz w:val="16"/>
                <w:szCs w:val="16"/>
              </w:rPr>
              <w:t>Nettoyage courant de l'ensemble des locaux</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X (1)</w:t>
            </w:r>
          </w:p>
        </w:tc>
      </w:tr>
      <w:tr w:rsidR="0063190D" w:rsidRPr="00BF34E0" w:rsidTr="00074283">
        <w:trPr>
          <w:trHeight w:hRule="exact" w:val="249"/>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9"/>
                <w:sz w:val="16"/>
                <w:szCs w:val="16"/>
              </w:rPr>
            </w:pPr>
            <w:r w:rsidRPr="00BF34E0">
              <w:rPr>
                <w:rFonts w:ascii="Arial" w:hAnsi="Arial" w:cs="Arial"/>
                <w:spacing w:val="9"/>
                <w:sz w:val="16"/>
                <w:szCs w:val="16"/>
              </w:rPr>
              <w:t>enlèvement des traces de doigts sur la porte d'entrée</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X (1)</w:t>
            </w:r>
          </w:p>
        </w:tc>
      </w:tr>
      <w:tr w:rsidR="0063190D" w:rsidRPr="00BF34E0" w:rsidTr="00074283">
        <w:trPr>
          <w:trHeight w:hRule="exact" w:val="260"/>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Evacuation des déchets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X (1)</w:t>
            </w:r>
          </w:p>
        </w:tc>
      </w:tr>
      <w:tr w:rsidR="0063190D" w:rsidRPr="00BF34E0" w:rsidTr="00074283">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10"/>
                <w:sz w:val="16"/>
                <w:szCs w:val="16"/>
              </w:rPr>
            </w:pPr>
            <w:r w:rsidRPr="00BF34E0">
              <w:rPr>
                <w:rFonts w:ascii="Arial" w:hAnsi="Arial" w:cs="Arial"/>
                <w:spacing w:val="10"/>
                <w:sz w:val="16"/>
                <w:szCs w:val="16"/>
              </w:rPr>
              <w:t>Nettoyage des miroirs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70"/>
              <w:jc w:val="right"/>
              <w:rPr>
                <w:rFonts w:ascii="Arial" w:hAnsi="Arial" w:cs="Arial"/>
                <w:sz w:val="16"/>
                <w:szCs w:val="16"/>
              </w:rPr>
            </w:pPr>
            <w:r w:rsidRPr="00BF34E0">
              <w:rPr>
                <w:rFonts w:ascii="Arial" w:hAnsi="Arial" w:cs="Arial"/>
                <w:sz w:val="16"/>
                <w:szCs w:val="16"/>
              </w:rPr>
              <w:t>X</w:t>
            </w:r>
          </w:p>
        </w:tc>
        <w:tc>
          <w:tcPr>
            <w:tcW w:w="794" w:type="dxa"/>
            <w:gridSpan w:val="2"/>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tcPr>
          <w:p w:rsidR="0063190D" w:rsidRPr="00BF34E0" w:rsidRDefault="0063190D" w:rsidP="00074283">
            <w:pP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X(1)</w:t>
            </w:r>
          </w:p>
        </w:tc>
      </w:tr>
      <w:tr w:rsidR="0063190D" w:rsidRPr="00BF34E0" w:rsidTr="00074283">
        <w:trPr>
          <w:trHeight w:hRule="exact" w:val="254"/>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SEMESTRIEL</w:t>
            </w:r>
          </w:p>
        </w:tc>
      </w:tr>
      <w:tr w:rsidR="0063190D" w:rsidRPr="00BF34E0" w:rsidTr="00074283">
        <w:trPr>
          <w:trHeight w:hRule="exact" w:val="346"/>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63190D" w:rsidRPr="00BF34E0" w:rsidRDefault="0063190D" w:rsidP="00074283">
            <w:pPr>
              <w:ind w:right="4506"/>
              <w:jc w:val="right"/>
              <w:rPr>
                <w:rFonts w:ascii="Arial" w:hAnsi="Arial" w:cs="Arial"/>
                <w:color w:val="000000"/>
                <w:sz w:val="22"/>
                <w:szCs w:val="22"/>
              </w:rPr>
            </w:pPr>
            <w:r w:rsidRPr="00BF34E0">
              <w:rPr>
                <w:rFonts w:ascii="Arial" w:hAnsi="Arial" w:cs="Arial"/>
                <w:color w:val="000000"/>
                <w:sz w:val="22"/>
                <w:szCs w:val="22"/>
              </w:rPr>
              <w:t>MAIRIE</w:t>
            </w:r>
          </w:p>
        </w:tc>
      </w:tr>
      <w:tr w:rsidR="0063190D" w:rsidRPr="00BF34E0" w:rsidTr="00074283">
        <w:trPr>
          <w:trHeight w:hRule="exact" w:val="221"/>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76"/>
              <w:jc w:val="right"/>
              <w:rPr>
                <w:rFonts w:ascii="Arial" w:hAnsi="Arial" w:cs="Arial"/>
                <w:spacing w:val="8"/>
                <w:sz w:val="16"/>
                <w:szCs w:val="16"/>
              </w:rPr>
            </w:pPr>
            <w:r w:rsidRPr="00BF34E0">
              <w:rPr>
                <w:rFonts w:ascii="Arial" w:hAnsi="Arial" w:cs="Arial"/>
                <w:spacing w:val="8"/>
                <w:sz w:val="16"/>
                <w:szCs w:val="16"/>
              </w:rPr>
              <w:t>Nature des Prestations</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LUN</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MAR</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01"/>
              <w:jc w:val="right"/>
              <w:rPr>
                <w:rFonts w:ascii="Arial" w:hAnsi="Arial" w:cs="Arial"/>
                <w:sz w:val="16"/>
                <w:szCs w:val="16"/>
              </w:rPr>
            </w:pPr>
            <w:r w:rsidRPr="00BF34E0">
              <w:rPr>
                <w:rFonts w:ascii="Arial" w:hAnsi="Arial" w:cs="Arial"/>
                <w:sz w:val="16"/>
                <w:szCs w:val="16"/>
              </w:rPr>
              <w:t>MER</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221"/>
              <w:jc w:val="right"/>
              <w:rPr>
                <w:rFonts w:ascii="Arial" w:hAnsi="Arial" w:cs="Arial"/>
                <w:sz w:val="16"/>
                <w:szCs w:val="16"/>
              </w:rPr>
            </w:pPr>
            <w:r w:rsidRPr="00BF34E0">
              <w:rPr>
                <w:rFonts w:ascii="Arial" w:hAnsi="Arial" w:cs="Arial"/>
                <w:sz w:val="16"/>
                <w:szCs w:val="16"/>
              </w:rPr>
              <w:t>JEU</w:t>
            </w: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right="149"/>
              <w:jc w:val="right"/>
              <w:rPr>
                <w:rFonts w:ascii="Arial" w:hAnsi="Arial" w:cs="Arial"/>
                <w:sz w:val="16"/>
                <w:szCs w:val="16"/>
              </w:rPr>
            </w:pPr>
            <w:r w:rsidRPr="00BF34E0">
              <w:rPr>
                <w:rFonts w:ascii="Arial" w:hAnsi="Arial" w:cs="Arial"/>
                <w:sz w:val="16"/>
                <w:szCs w:val="16"/>
              </w:rPr>
              <w:t>VEN</w:t>
            </w:r>
          </w:p>
        </w:tc>
      </w:tr>
      <w:tr w:rsidR="0063190D" w:rsidRPr="00BF34E0" w:rsidTr="00074283">
        <w:trPr>
          <w:gridAfter w:val="1"/>
          <w:wAfter w:w="6" w:type="dxa"/>
          <w:trHeight w:hRule="exact" w:val="552"/>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spacing w:line="316" w:lineRule="auto"/>
              <w:ind w:left="57"/>
              <w:rPr>
                <w:rFonts w:ascii="Arial" w:hAnsi="Arial" w:cs="Arial"/>
                <w:spacing w:val="7"/>
                <w:sz w:val="16"/>
                <w:szCs w:val="16"/>
              </w:rPr>
            </w:pPr>
            <w:r w:rsidRPr="00BF34E0">
              <w:rPr>
                <w:rFonts w:ascii="Arial" w:hAnsi="Arial" w:cs="Arial"/>
                <w:spacing w:val="5"/>
                <w:sz w:val="16"/>
                <w:szCs w:val="16"/>
              </w:rPr>
              <w:t>Nettoyage courant des locaux administratifs</w:t>
            </w:r>
            <w:r>
              <w:rPr>
                <w:rFonts w:ascii="Arial" w:hAnsi="Arial" w:cs="Arial"/>
                <w:spacing w:val="5"/>
                <w:sz w:val="16"/>
                <w:szCs w:val="16"/>
              </w:rPr>
              <w:t xml:space="preserve"> </w:t>
            </w:r>
            <w:r w:rsidRPr="00BF34E0">
              <w:rPr>
                <w:rFonts w:ascii="Arial" w:hAnsi="Arial" w:cs="Arial"/>
                <w:spacing w:val="5"/>
                <w:sz w:val="16"/>
                <w:szCs w:val="16"/>
              </w:rPr>
              <w:t xml:space="preserve">(y compris dépoussiérage du </w:t>
            </w:r>
            <w:r w:rsidRPr="00BF34E0">
              <w:rPr>
                <w:rFonts w:ascii="Arial" w:hAnsi="Arial" w:cs="Arial"/>
                <w:spacing w:val="7"/>
                <w:sz w:val="16"/>
                <w:szCs w:val="16"/>
              </w:rPr>
              <w:t>mobilier) et des sanitaires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X</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X</w:t>
            </w:r>
          </w:p>
        </w:tc>
      </w:tr>
      <w:tr w:rsidR="0063190D" w:rsidRPr="00BF34E0" w:rsidTr="00074283">
        <w:trPr>
          <w:gridAfter w:val="1"/>
          <w:wAfter w:w="6" w:type="dxa"/>
          <w:trHeight w:hRule="exact" w:val="513"/>
        </w:trPr>
        <w:tc>
          <w:tcPr>
            <w:tcW w:w="6123" w:type="dxa"/>
            <w:tcBorders>
              <w:top w:val="single" w:sz="4" w:space="0" w:color="auto"/>
              <w:left w:val="single" w:sz="4" w:space="0" w:color="auto"/>
              <w:bottom w:val="single" w:sz="4" w:space="0" w:color="auto"/>
              <w:right w:val="single" w:sz="4" w:space="0" w:color="auto"/>
            </w:tcBorders>
          </w:tcPr>
          <w:p w:rsidR="0063190D" w:rsidRPr="00BF34E0" w:rsidRDefault="0063190D" w:rsidP="00074283">
            <w:pPr>
              <w:tabs>
                <w:tab w:val="right" w:pos="3888"/>
              </w:tabs>
              <w:spacing w:line="314" w:lineRule="auto"/>
              <w:ind w:left="57"/>
              <w:rPr>
                <w:rFonts w:ascii="Arial" w:hAnsi="Arial" w:cs="Arial"/>
                <w:sz w:val="16"/>
                <w:szCs w:val="16"/>
              </w:rPr>
            </w:pPr>
            <w:r w:rsidRPr="00BF34E0">
              <w:rPr>
                <w:rFonts w:ascii="Arial" w:hAnsi="Arial" w:cs="Arial"/>
                <w:spacing w:val="4"/>
                <w:sz w:val="16"/>
                <w:szCs w:val="16"/>
              </w:rPr>
              <w:t xml:space="preserve">Nettoyage courant de la salle du Conseil, bureaux des Adjoints, Salle </w:t>
            </w:r>
            <w:r w:rsidRPr="00BF34E0">
              <w:rPr>
                <w:rFonts w:ascii="Arial" w:hAnsi="Arial" w:cs="Arial"/>
                <w:spacing w:val="5"/>
                <w:sz w:val="16"/>
                <w:szCs w:val="16"/>
              </w:rPr>
              <w:t>associative, sanitaires de la salle associative</w:t>
            </w:r>
            <w:r w:rsidRPr="00BF34E0">
              <w:rPr>
                <w:rFonts w:ascii="Arial" w:hAnsi="Arial" w:cs="Arial"/>
                <w:spacing w:val="5"/>
                <w:sz w:val="16"/>
                <w:szCs w:val="16"/>
              </w:rPr>
              <w:tab/>
            </w:r>
            <w:r w:rsidRPr="00BF34E0">
              <w:rPr>
                <w:rFonts w:ascii="Arial" w:hAnsi="Arial" w:cs="Arial"/>
                <w:sz w:val="16"/>
                <w:szCs w:val="16"/>
              </w:rPr>
              <w:t>(2)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X</w:t>
            </w:r>
          </w:p>
        </w:tc>
      </w:tr>
      <w:tr w:rsidR="0063190D" w:rsidRPr="00BF34E0" w:rsidTr="00074283">
        <w:trPr>
          <w:gridAfter w:val="1"/>
          <w:wAfter w:w="6" w:type="dxa"/>
          <w:trHeight w:hRule="exact" w:val="255"/>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7"/>
              <w:rPr>
                <w:rFonts w:ascii="Arial" w:hAnsi="Arial" w:cs="Arial"/>
                <w:spacing w:val="10"/>
                <w:sz w:val="16"/>
                <w:szCs w:val="16"/>
              </w:rPr>
            </w:pPr>
            <w:r w:rsidRPr="00BF34E0">
              <w:rPr>
                <w:rFonts w:ascii="Arial" w:hAnsi="Arial" w:cs="Arial"/>
                <w:spacing w:val="10"/>
                <w:sz w:val="16"/>
                <w:szCs w:val="16"/>
              </w:rPr>
              <w:t>Nettoyage courant de la bibliothèque (2)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801"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76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rPr>
            </w:pPr>
          </w:p>
        </w:tc>
        <w:tc>
          <w:tcPr>
            <w:tcW w:w="648" w:type="dxa"/>
            <w:gridSpan w:val="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X</w:t>
            </w:r>
          </w:p>
        </w:tc>
      </w:tr>
      <w:tr w:rsidR="0063190D" w:rsidRPr="00BF34E0" w:rsidTr="00074283">
        <w:trPr>
          <w:gridAfter w:val="1"/>
          <w:wAfter w:w="6" w:type="dxa"/>
          <w:trHeight w:hRule="exact" w:val="254"/>
        </w:trPr>
        <w:tc>
          <w:tcPr>
            <w:tcW w:w="6123" w:type="dxa"/>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7"/>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SEMESTRIEL</w:t>
            </w:r>
          </w:p>
        </w:tc>
      </w:tr>
      <w:tr w:rsidR="0063190D" w:rsidRPr="00BF34E0" w:rsidTr="00074283">
        <w:trPr>
          <w:trHeight w:hRule="exact" w:val="259"/>
        </w:trPr>
        <w:tc>
          <w:tcPr>
            <w:tcW w:w="9922" w:type="dxa"/>
            <w:gridSpan w:val="15"/>
            <w:tcBorders>
              <w:top w:val="single" w:sz="4" w:space="0" w:color="auto"/>
              <w:left w:val="single" w:sz="4" w:space="0" w:color="auto"/>
              <w:bottom w:val="single" w:sz="4" w:space="0" w:color="auto"/>
              <w:right w:val="single" w:sz="4" w:space="0" w:color="auto"/>
            </w:tcBorders>
            <w:shd w:val="solid" w:color="C5E3F0" w:fill="auto"/>
            <w:vAlign w:val="center"/>
          </w:tcPr>
          <w:p w:rsidR="0063190D" w:rsidRPr="00357456" w:rsidRDefault="0063190D" w:rsidP="00074283">
            <w:pPr>
              <w:ind w:right="4416"/>
              <w:jc w:val="right"/>
              <w:rPr>
                <w:rFonts w:ascii="Arial" w:hAnsi="Arial" w:cs="Arial"/>
                <w:b/>
                <w:color w:val="000000"/>
                <w:spacing w:val="10"/>
                <w:sz w:val="17"/>
                <w:szCs w:val="17"/>
              </w:rPr>
            </w:pPr>
            <w:r w:rsidRPr="00357456">
              <w:rPr>
                <w:rFonts w:ascii="Arial" w:hAnsi="Arial" w:cs="Arial"/>
                <w:b/>
                <w:color w:val="000000"/>
                <w:spacing w:val="10"/>
                <w:sz w:val="17"/>
                <w:szCs w:val="17"/>
              </w:rPr>
              <w:t>RENARDIERE</w:t>
            </w:r>
          </w:p>
        </w:tc>
      </w:tr>
      <w:tr w:rsidR="0063190D" w:rsidRPr="00BF34E0" w:rsidTr="00074283">
        <w:trPr>
          <w:trHeight w:hRule="exact" w:val="260"/>
        </w:trPr>
        <w:tc>
          <w:tcPr>
            <w:tcW w:w="6129" w:type="dxa"/>
            <w:gridSpan w:val="2"/>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ind w:left="58"/>
              <w:rPr>
                <w:rFonts w:ascii="Arial" w:hAnsi="Arial" w:cs="Arial"/>
                <w:spacing w:val="8"/>
                <w:sz w:val="16"/>
                <w:szCs w:val="16"/>
              </w:rPr>
            </w:pPr>
            <w:r w:rsidRPr="00BF34E0">
              <w:rPr>
                <w:rFonts w:ascii="Arial" w:hAnsi="Arial" w:cs="Arial"/>
                <w:spacing w:val="8"/>
                <w:sz w:val="16"/>
                <w:szCs w:val="16"/>
              </w:rPr>
              <w:t>Vitrerie sur les deux faces</w:t>
            </w:r>
          </w:p>
        </w:tc>
        <w:tc>
          <w:tcPr>
            <w:tcW w:w="3793" w:type="dxa"/>
            <w:gridSpan w:val="13"/>
            <w:tcBorders>
              <w:top w:val="single" w:sz="4" w:space="0" w:color="auto"/>
              <w:left w:val="single" w:sz="4" w:space="0" w:color="auto"/>
              <w:bottom w:val="single" w:sz="4" w:space="0" w:color="auto"/>
              <w:right w:val="single" w:sz="4" w:space="0" w:color="auto"/>
            </w:tcBorders>
            <w:vAlign w:val="center"/>
          </w:tcPr>
          <w:p w:rsidR="0063190D" w:rsidRPr="00BF34E0" w:rsidRDefault="0063190D" w:rsidP="00074283">
            <w:pPr>
              <w:jc w:val="center"/>
              <w:rPr>
                <w:rFonts w:ascii="Arial" w:hAnsi="Arial" w:cs="Arial"/>
                <w:sz w:val="16"/>
                <w:szCs w:val="16"/>
              </w:rPr>
            </w:pPr>
            <w:r w:rsidRPr="00BF34E0">
              <w:rPr>
                <w:rFonts w:ascii="Arial" w:hAnsi="Arial" w:cs="Arial"/>
                <w:sz w:val="16"/>
                <w:szCs w:val="16"/>
              </w:rPr>
              <w:t>SEMESTRIEL</w:t>
            </w:r>
          </w:p>
        </w:tc>
      </w:tr>
    </w:tbl>
    <w:p w:rsidR="0063190D" w:rsidRDefault="0063190D" w:rsidP="0063190D">
      <w:pPr>
        <w:spacing w:after="316" w:line="20" w:lineRule="exact"/>
        <w:ind w:right="18"/>
      </w:pPr>
    </w:p>
    <w:p w:rsidR="0063190D" w:rsidRDefault="0063190D" w:rsidP="0063190D">
      <w:pPr>
        <w:spacing w:line="193" w:lineRule="exact"/>
        <w:jc w:val="center"/>
        <w:rPr>
          <w:rFonts w:ascii="Verdana" w:hAnsi="Verdana" w:cs="Verdana"/>
          <w:spacing w:val="-1"/>
          <w:sz w:val="11"/>
          <w:szCs w:val="11"/>
        </w:rPr>
      </w:pPr>
      <w:r>
        <w:rPr>
          <w:rFonts w:ascii="Verdana" w:hAnsi="Verdana" w:cs="Verdana"/>
          <w:spacing w:val="-2"/>
          <w:sz w:val="11"/>
          <w:szCs w:val="11"/>
        </w:rPr>
        <w:t>(2) en cas de congés du personnel communal</w:t>
      </w:r>
      <w:r>
        <w:rPr>
          <w:rFonts w:ascii="Verdana" w:hAnsi="Verdana" w:cs="Verdana"/>
          <w:spacing w:val="-2"/>
          <w:sz w:val="11"/>
          <w:szCs w:val="11"/>
        </w:rPr>
        <w:br/>
      </w:r>
      <w:r>
        <w:rPr>
          <w:rFonts w:ascii="Verdana" w:hAnsi="Verdana" w:cs="Verdana"/>
          <w:spacing w:val="-11"/>
          <w:sz w:val="12"/>
          <w:szCs w:val="12"/>
        </w:rPr>
        <w:t xml:space="preserve">(1) uniquement si la </w:t>
      </w:r>
      <w:r>
        <w:rPr>
          <w:rFonts w:ascii="Verdana" w:hAnsi="Verdana" w:cs="Verdana"/>
          <w:spacing w:val="-1"/>
          <w:sz w:val="11"/>
          <w:szCs w:val="11"/>
        </w:rPr>
        <w:t>salle est utilisée durant le week-end (30 fois par an environ)</w:t>
      </w:r>
    </w:p>
    <w:p w:rsidR="006D72CF" w:rsidRDefault="006D72CF" w:rsidP="00247EF6"/>
    <w:sectPr w:rsidR="006D72CF" w:rsidSect="009E5519">
      <w:pgSz w:w="11906" w:h="16838"/>
      <w:pgMar w:top="851" w:right="56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BD" w:rsidRDefault="008700BD" w:rsidP="00615F71">
      <w:r>
        <w:separator/>
      </w:r>
    </w:p>
  </w:endnote>
  <w:endnote w:type="continuationSeparator" w:id="0">
    <w:p w:rsidR="008700BD" w:rsidRDefault="008700BD" w:rsidP="006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90522"/>
      <w:docPartObj>
        <w:docPartGallery w:val="Page Numbers (Bottom of Page)"/>
        <w:docPartUnique/>
      </w:docPartObj>
    </w:sdtPr>
    <w:sdtEndPr/>
    <w:sdtContent>
      <w:p w:rsidR="00436CFE" w:rsidRDefault="00436CFE">
        <w:pPr>
          <w:pStyle w:val="Pieddepage"/>
          <w:jc w:val="right"/>
        </w:pPr>
        <w:r>
          <w:fldChar w:fldCharType="begin"/>
        </w:r>
        <w:r>
          <w:instrText>PAGE   \* MERGEFORMAT</w:instrText>
        </w:r>
        <w:r>
          <w:fldChar w:fldCharType="separate"/>
        </w:r>
        <w:r w:rsidR="0063190D">
          <w:rPr>
            <w:noProof/>
          </w:rPr>
          <w:t>4</w:t>
        </w:r>
        <w:r>
          <w:fldChar w:fldCharType="end"/>
        </w:r>
      </w:p>
    </w:sdtContent>
  </w:sdt>
  <w:p w:rsidR="00615F71" w:rsidRDefault="00615F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68948"/>
      <w:docPartObj>
        <w:docPartGallery w:val="Page Numbers (Bottom of Page)"/>
        <w:docPartUnique/>
      </w:docPartObj>
    </w:sdtPr>
    <w:sdtEndPr/>
    <w:sdtContent>
      <w:p w:rsidR="00BA2A6F" w:rsidRDefault="00BA2A6F">
        <w:pPr>
          <w:pStyle w:val="Pieddepage"/>
          <w:jc w:val="right"/>
        </w:pPr>
        <w:r>
          <w:fldChar w:fldCharType="begin"/>
        </w:r>
        <w:r>
          <w:instrText>PAGE   \* MERGEFORMAT</w:instrText>
        </w:r>
        <w:r>
          <w:fldChar w:fldCharType="separate"/>
        </w:r>
        <w:r w:rsidR="006D72CF">
          <w:rPr>
            <w:noProof/>
          </w:rPr>
          <w:t>2</w:t>
        </w:r>
        <w:r>
          <w:fldChar w:fldCharType="end"/>
        </w:r>
      </w:p>
    </w:sdtContent>
  </w:sdt>
  <w:p w:rsidR="00615F71" w:rsidRDefault="00615F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BD" w:rsidRDefault="008700BD" w:rsidP="00615F71">
      <w:r>
        <w:separator/>
      </w:r>
    </w:p>
  </w:footnote>
  <w:footnote w:type="continuationSeparator" w:id="0">
    <w:p w:rsidR="008700BD" w:rsidRDefault="008700BD" w:rsidP="0061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D27"/>
    <w:multiLevelType w:val="hybridMultilevel"/>
    <w:tmpl w:val="ED74072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FA29E7"/>
    <w:multiLevelType w:val="hybridMultilevel"/>
    <w:tmpl w:val="E10C3DB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6090C"/>
    <w:multiLevelType w:val="hybridMultilevel"/>
    <w:tmpl w:val="88DE2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E21503"/>
    <w:multiLevelType w:val="hybridMultilevel"/>
    <w:tmpl w:val="83B655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B722A"/>
    <w:multiLevelType w:val="hybridMultilevel"/>
    <w:tmpl w:val="502AC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CF5FF1"/>
    <w:multiLevelType w:val="hybridMultilevel"/>
    <w:tmpl w:val="EB7C7EA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BB3902"/>
    <w:multiLevelType w:val="hybridMultilevel"/>
    <w:tmpl w:val="C1D6A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071612"/>
    <w:multiLevelType w:val="hybridMultilevel"/>
    <w:tmpl w:val="03DC6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7B00AF"/>
    <w:multiLevelType w:val="hybridMultilevel"/>
    <w:tmpl w:val="3774EB1A"/>
    <w:lvl w:ilvl="0" w:tplc="E4F08B76">
      <w:start w:val="2"/>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E7503D"/>
    <w:multiLevelType w:val="multilevel"/>
    <w:tmpl w:val="04DE043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BCB1F44"/>
    <w:multiLevelType w:val="hybridMultilevel"/>
    <w:tmpl w:val="3EBE7A3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494200"/>
    <w:multiLevelType w:val="singleLevel"/>
    <w:tmpl w:val="9B28C15C"/>
    <w:lvl w:ilvl="0">
      <w:start w:val="3"/>
      <w:numFmt w:val="bullet"/>
      <w:lvlText w:val="-"/>
      <w:lvlJc w:val="left"/>
      <w:pPr>
        <w:tabs>
          <w:tab w:val="num" w:pos="1065"/>
        </w:tabs>
        <w:ind w:left="1065" w:hanging="360"/>
      </w:pPr>
    </w:lvl>
  </w:abstractNum>
  <w:abstractNum w:abstractNumId="12">
    <w:nsid w:val="3F752FDF"/>
    <w:multiLevelType w:val="hybridMultilevel"/>
    <w:tmpl w:val="819E068E"/>
    <w:lvl w:ilvl="0" w:tplc="99FE49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AA0BFF"/>
    <w:multiLevelType w:val="hybridMultilevel"/>
    <w:tmpl w:val="7B18E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EF2D81"/>
    <w:multiLevelType w:val="hybridMultilevel"/>
    <w:tmpl w:val="FB5A4314"/>
    <w:lvl w:ilvl="0" w:tplc="DBE437E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F120D7E"/>
    <w:multiLevelType w:val="hybridMultilevel"/>
    <w:tmpl w:val="37985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EC5B18"/>
    <w:multiLevelType w:val="hybridMultilevel"/>
    <w:tmpl w:val="96B40632"/>
    <w:lvl w:ilvl="0" w:tplc="7D907BDE">
      <w:start w:val="2"/>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73B23978"/>
    <w:multiLevelType w:val="hybridMultilevel"/>
    <w:tmpl w:val="C14AA78C"/>
    <w:lvl w:ilvl="0" w:tplc="07E2DA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BD7288C"/>
    <w:multiLevelType w:val="hybridMultilevel"/>
    <w:tmpl w:val="85D81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4"/>
  </w:num>
  <w:num w:numId="5">
    <w:abstractNumId w:val="2"/>
  </w:num>
  <w:num w:numId="6">
    <w:abstractNumId w:val="9"/>
  </w:num>
  <w:num w:numId="7">
    <w:abstractNumId w:val="7"/>
  </w:num>
  <w:num w:numId="8">
    <w:abstractNumId w:val="13"/>
  </w:num>
  <w:num w:numId="9">
    <w:abstractNumId w:val="15"/>
  </w:num>
  <w:num w:numId="10">
    <w:abstractNumId w:val="6"/>
  </w:num>
  <w:num w:numId="11">
    <w:abstractNumId w:val="4"/>
  </w:num>
  <w:num w:numId="12">
    <w:abstractNumId w:val="17"/>
  </w:num>
  <w:num w:numId="13">
    <w:abstractNumId w:val="5"/>
  </w:num>
  <w:num w:numId="14">
    <w:abstractNumId w:val="8"/>
  </w:num>
  <w:num w:numId="15">
    <w:abstractNumId w:val="0"/>
  </w:num>
  <w:num w:numId="16">
    <w:abstractNumId w:val="10"/>
  </w:num>
  <w:num w:numId="17">
    <w:abstractNumId w:val="1"/>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74"/>
    <w:rsid w:val="00095274"/>
    <w:rsid w:val="000C2111"/>
    <w:rsid w:val="0017622B"/>
    <w:rsid w:val="001B3A10"/>
    <w:rsid w:val="001F7CD5"/>
    <w:rsid w:val="00247EF6"/>
    <w:rsid w:val="00357456"/>
    <w:rsid w:val="00381984"/>
    <w:rsid w:val="003A72E9"/>
    <w:rsid w:val="003B162F"/>
    <w:rsid w:val="003D0023"/>
    <w:rsid w:val="003D5794"/>
    <w:rsid w:val="003F5C2F"/>
    <w:rsid w:val="00412EB6"/>
    <w:rsid w:val="00436CFE"/>
    <w:rsid w:val="0047386E"/>
    <w:rsid w:val="0048729C"/>
    <w:rsid w:val="00500352"/>
    <w:rsid w:val="00615F71"/>
    <w:rsid w:val="0063190D"/>
    <w:rsid w:val="006D4635"/>
    <w:rsid w:val="006D72CF"/>
    <w:rsid w:val="00703224"/>
    <w:rsid w:val="00770BC0"/>
    <w:rsid w:val="00776A2A"/>
    <w:rsid w:val="007C6AE3"/>
    <w:rsid w:val="008700BD"/>
    <w:rsid w:val="009178BC"/>
    <w:rsid w:val="009611D9"/>
    <w:rsid w:val="009E5519"/>
    <w:rsid w:val="00AC4F73"/>
    <w:rsid w:val="00AF78AF"/>
    <w:rsid w:val="00B15DFC"/>
    <w:rsid w:val="00BA2A6F"/>
    <w:rsid w:val="00BF34E0"/>
    <w:rsid w:val="00C3000C"/>
    <w:rsid w:val="00C81B48"/>
    <w:rsid w:val="00CB297D"/>
    <w:rsid w:val="00CF035F"/>
    <w:rsid w:val="00CF2477"/>
    <w:rsid w:val="00CF31DB"/>
    <w:rsid w:val="00D32C62"/>
    <w:rsid w:val="00D55BF5"/>
    <w:rsid w:val="00D806CE"/>
    <w:rsid w:val="00E61826"/>
    <w:rsid w:val="00EB0DCA"/>
    <w:rsid w:val="00F1626E"/>
    <w:rsid w:val="00F232AF"/>
    <w:rsid w:val="00F26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3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5274"/>
    <w:pPr>
      <w:keepNext/>
      <w:jc w:val="both"/>
      <w:outlineLvl w:val="0"/>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274"/>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095274"/>
    <w:pPr>
      <w:jc w:val="both"/>
    </w:pPr>
    <w:rPr>
      <w:szCs w:val="20"/>
    </w:rPr>
  </w:style>
  <w:style w:type="character" w:customStyle="1" w:styleId="CorpsdetexteCar">
    <w:name w:val="Corps de texte Car"/>
    <w:basedOn w:val="Policepardfaut"/>
    <w:link w:val="Corpsdetexte"/>
    <w:rsid w:val="00095274"/>
    <w:rPr>
      <w:rFonts w:ascii="Times New Roman" w:eastAsia="Times New Roman" w:hAnsi="Times New Roman" w:cs="Times New Roman"/>
      <w:sz w:val="24"/>
      <w:szCs w:val="20"/>
      <w:lang w:eastAsia="fr-FR"/>
    </w:rPr>
  </w:style>
  <w:style w:type="paragraph" w:styleId="Sansinterligne">
    <w:name w:val="No Spacing"/>
    <w:uiPriority w:val="1"/>
    <w:qFormat/>
    <w:rsid w:val="00095274"/>
    <w:pPr>
      <w:spacing w:after="0" w:line="240" w:lineRule="auto"/>
    </w:pPr>
    <w:rPr>
      <w:rFonts w:ascii="Calibri" w:eastAsia="Calibri" w:hAnsi="Calibri" w:cs="Times New Roman"/>
    </w:rPr>
  </w:style>
  <w:style w:type="table" w:styleId="Grilledutableau">
    <w:name w:val="Table Grid"/>
    <w:basedOn w:val="TableauNormal"/>
    <w:uiPriority w:val="59"/>
    <w:rsid w:val="000952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5274"/>
    <w:rPr>
      <w:rFonts w:ascii="Tahoma" w:hAnsi="Tahoma" w:cs="Tahoma"/>
      <w:sz w:val="16"/>
      <w:szCs w:val="16"/>
    </w:rPr>
  </w:style>
  <w:style w:type="character" w:customStyle="1" w:styleId="TextedebullesCar">
    <w:name w:val="Texte de bulles Car"/>
    <w:basedOn w:val="Policepardfaut"/>
    <w:link w:val="Textedebulles"/>
    <w:uiPriority w:val="99"/>
    <w:semiHidden/>
    <w:rsid w:val="00095274"/>
    <w:rPr>
      <w:rFonts w:ascii="Tahoma" w:eastAsia="Times New Roman" w:hAnsi="Tahoma" w:cs="Tahoma"/>
      <w:sz w:val="16"/>
      <w:szCs w:val="16"/>
      <w:lang w:eastAsia="fr-FR"/>
    </w:rPr>
  </w:style>
  <w:style w:type="paragraph" w:styleId="En-tte">
    <w:name w:val="header"/>
    <w:basedOn w:val="Normal"/>
    <w:link w:val="En-tteCar"/>
    <w:uiPriority w:val="99"/>
    <w:unhideWhenUsed/>
    <w:rsid w:val="00615F71"/>
    <w:pPr>
      <w:tabs>
        <w:tab w:val="center" w:pos="4536"/>
        <w:tab w:val="right" w:pos="9072"/>
      </w:tabs>
    </w:pPr>
  </w:style>
  <w:style w:type="character" w:customStyle="1" w:styleId="En-tteCar">
    <w:name w:val="En-tête Car"/>
    <w:basedOn w:val="Policepardfaut"/>
    <w:link w:val="En-tte"/>
    <w:uiPriority w:val="99"/>
    <w:rsid w:val="00615F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15F71"/>
    <w:pPr>
      <w:tabs>
        <w:tab w:val="center" w:pos="4536"/>
        <w:tab w:val="right" w:pos="9072"/>
      </w:tabs>
    </w:pPr>
  </w:style>
  <w:style w:type="character" w:customStyle="1" w:styleId="PieddepageCar">
    <w:name w:val="Pied de page Car"/>
    <w:basedOn w:val="Policepardfaut"/>
    <w:link w:val="Pieddepage"/>
    <w:uiPriority w:val="99"/>
    <w:rsid w:val="00615F7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F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3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5274"/>
    <w:pPr>
      <w:keepNext/>
      <w:jc w:val="both"/>
      <w:outlineLvl w:val="0"/>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5274"/>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095274"/>
    <w:pPr>
      <w:jc w:val="both"/>
    </w:pPr>
    <w:rPr>
      <w:szCs w:val="20"/>
    </w:rPr>
  </w:style>
  <w:style w:type="character" w:customStyle="1" w:styleId="CorpsdetexteCar">
    <w:name w:val="Corps de texte Car"/>
    <w:basedOn w:val="Policepardfaut"/>
    <w:link w:val="Corpsdetexte"/>
    <w:rsid w:val="00095274"/>
    <w:rPr>
      <w:rFonts w:ascii="Times New Roman" w:eastAsia="Times New Roman" w:hAnsi="Times New Roman" w:cs="Times New Roman"/>
      <w:sz w:val="24"/>
      <w:szCs w:val="20"/>
      <w:lang w:eastAsia="fr-FR"/>
    </w:rPr>
  </w:style>
  <w:style w:type="paragraph" w:styleId="Sansinterligne">
    <w:name w:val="No Spacing"/>
    <w:uiPriority w:val="1"/>
    <w:qFormat/>
    <w:rsid w:val="00095274"/>
    <w:pPr>
      <w:spacing w:after="0" w:line="240" w:lineRule="auto"/>
    </w:pPr>
    <w:rPr>
      <w:rFonts w:ascii="Calibri" w:eastAsia="Calibri" w:hAnsi="Calibri" w:cs="Times New Roman"/>
    </w:rPr>
  </w:style>
  <w:style w:type="table" w:styleId="Grilledutableau">
    <w:name w:val="Table Grid"/>
    <w:basedOn w:val="TableauNormal"/>
    <w:uiPriority w:val="59"/>
    <w:rsid w:val="000952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5274"/>
    <w:rPr>
      <w:rFonts w:ascii="Tahoma" w:hAnsi="Tahoma" w:cs="Tahoma"/>
      <w:sz w:val="16"/>
      <w:szCs w:val="16"/>
    </w:rPr>
  </w:style>
  <w:style w:type="character" w:customStyle="1" w:styleId="TextedebullesCar">
    <w:name w:val="Texte de bulles Car"/>
    <w:basedOn w:val="Policepardfaut"/>
    <w:link w:val="Textedebulles"/>
    <w:uiPriority w:val="99"/>
    <w:semiHidden/>
    <w:rsid w:val="00095274"/>
    <w:rPr>
      <w:rFonts w:ascii="Tahoma" w:eastAsia="Times New Roman" w:hAnsi="Tahoma" w:cs="Tahoma"/>
      <w:sz w:val="16"/>
      <w:szCs w:val="16"/>
      <w:lang w:eastAsia="fr-FR"/>
    </w:rPr>
  </w:style>
  <w:style w:type="paragraph" w:styleId="En-tte">
    <w:name w:val="header"/>
    <w:basedOn w:val="Normal"/>
    <w:link w:val="En-tteCar"/>
    <w:uiPriority w:val="99"/>
    <w:unhideWhenUsed/>
    <w:rsid w:val="00615F71"/>
    <w:pPr>
      <w:tabs>
        <w:tab w:val="center" w:pos="4536"/>
        <w:tab w:val="right" w:pos="9072"/>
      </w:tabs>
    </w:pPr>
  </w:style>
  <w:style w:type="character" w:customStyle="1" w:styleId="En-tteCar">
    <w:name w:val="En-tête Car"/>
    <w:basedOn w:val="Policepardfaut"/>
    <w:link w:val="En-tte"/>
    <w:uiPriority w:val="99"/>
    <w:rsid w:val="00615F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15F71"/>
    <w:pPr>
      <w:tabs>
        <w:tab w:val="center" w:pos="4536"/>
        <w:tab w:val="right" w:pos="9072"/>
      </w:tabs>
    </w:pPr>
  </w:style>
  <w:style w:type="character" w:customStyle="1" w:styleId="PieddepageCar">
    <w:name w:val="Pied de page Car"/>
    <w:basedOn w:val="Policepardfaut"/>
    <w:link w:val="Pieddepage"/>
    <w:uiPriority w:val="99"/>
    <w:rsid w:val="00615F7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F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166">
      <w:bodyDiv w:val="1"/>
      <w:marLeft w:val="0"/>
      <w:marRight w:val="0"/>
      <w:marTop w:val="0"/>
      <w:marBottom w:val="0"/>
      <w:divBdr>
        <w:top w:val="none" w:sz="0" w:space="0" w:color="auto"/>
        <w:left w:val="none" w:sz="0" w:space="0" w:color="auto"/>
        <w:bottom w:val="none" w:sz="0" w:space="0" w:color="auto"/>
        <w:right w:val="none" w:sz="0" w:space="0" w:color="auto"/>
      </w:divBdr>
    </w:div>
    <w:div w:id="355808193">
      <w:bodyDiv w:val="1"/>
      <w:marLeft w:val="0"/>
      <w:marRight w:val="0"/>
      <w:marTop w:val="0"/>
      <w:marBottom w:val="0"/>
      <w:divBdr>
        <w:top w:val="none" w:sz="0" w:space="0" w:color="auto"/>
        <w:left w:val="none" w:sz="0" w:space="0" w:color="auto"/>
        <w:bottom w:val="none" w:sz="0" w:space="0" w:color="auto"/>
        <w:right w:val="none" w:sz="0" w:space="0" w:color="auto"/>
      </w:divBdr>
    </w:div>
    <w:div w:id="1490486384">
      <w:bodyDiv w:val="1"/>
      <w:marLeft w:val="0"/>
      <w:marRight w:val="0"/>
      <w:marTop w:val="0"/>
      <w:marBottom w:val="0"/>
      <w:divBdr>
        <w:top w:val="none" w:sz="0" w:space="0" w:color="auto"/>
        <w:left w:val="none" w:sz="0" w:space="0" w:color="auto"/>
        <w:bottom w:val="none" w:sz="0" w:space="0" w:color="auto"/>
        <w:right w:val="none" w:sz="0" w:space="0" w:color="auto"/>
      </w:divBdr>
    </w:div>
    <w:div w:id="1632250000">
      <w:bodyDiv w:val="1"/>
      <w:marLeft w:val="0"/>
      <w:marRight w:val="0"/>
      <w:marTop w:val="0"/>
      <w:marBottom w:val="0"/>
      <w:divBdr>
        <w:top w:val="none" w:sz="0" w:space="0" w:color="auto"/>
        <w:left w:val="none" w:sz="0" w:space="0" w:color="auto"/>
        <w:bottom w:val="none" w:sz="0" w:space="0" w:color="auto"/>
        <w:right w:val="none" w:sz="0" w:space="0" w:color="auto"/>
      </w:divBdr>
    </w:div>
    <w:div w:id="21267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1714</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gamarre</dc:creator>
  <cp:lastModifiedBy>sergent</cp:lastModifiedBy>
  <cp:revision>23</cp:revision>
  <cp:lastPrinted>2013-09-20T13:15:00Z</cp:lastPrinted>
  <dcterms:created xsi:type="dcterms:W3CDTF">2013-07-24T08:58:00Z</dcterms:created>
  <dcterms:modified xsi:type="dcterms:W3CDTF">2016-02-29T09:03:00Z</dcterms:modified>
</cp:coreProperties>
</file>